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F08C8" w:rsidRPr="00FF08C8" w:rsidRDefault="00366BDF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Мичуринского</w:t>
      </w:r>
      <w:r w:rsidR="00FF08C8" w:rsidRPr="00FF08C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F08C8">
        <w:rPr>
          <w:rFonts w:ascii="Times New Roman" w:eastAsia="Calibri" w:hAnsi="Times New Roman" w:cs="Times New Roman"/>
          <w:b/>
          <w:sz w:val="28"/>
          <w:szCs w:val="28"/>
        </w:rPr>
        <w:t>Камышинского</w:t>
      </w:r>
      <w:proofErr w:type="spellEnd"/>
      <w:r w:rsidRPr="00FF08C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6F4991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C66B24">
        <w:rPr>
          <w:rFonts w:ascii="Times New Roman" w:hAnsi="Times New Roman" w:cs="Times New Roman"/>
          <w:b/>
          <w:bCs/>
          <w:sz w:val="28"/>
          <w:szCs w:val="28"/>
        </w:rPr>
        <w:t xml:space="preserve"> 89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F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C66B24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C66B24"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bookmarkStart w:id="0" w:name="_GoBack"/>
      <w:bookmarkEnd w:id="0"/>
      <w:r w:rsidRPr="00155C6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9192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6134" w:rsidTr="002C6134">
        <w:tc>
          <w:tcPr>
            <w:tcW w:w="4785" w:type="dxa"/>
          </w:tcPr>
          <w:p w:rsidR="002C6134" w:rsidRPr="002C6134" w:rsidRDefault="002C6134" w:rsidP="002C6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366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Мичуринского</w:t>
            </w: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от </w:t>
            </w:r>
            <w:r w:rsidR="00691AAB" w:rsidRPr="00691A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691A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.09.2016г № </w:t>
            </w:r>
            <w:r w:rsidR="00691AAB" w:rsidRPr="00691A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154 </w:t>
            </w:r>
            <w:r w:rsidRPr="00691A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1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2C6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</w:t>
            </w:r>
            <w:r w:rsidR="00366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Мичуринского</w:t>
            </w:r>
            <w:r w:rsidRPr="002C6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2C61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2C6134" w:rsidRDefault="002C6134" w:rsidP="002C61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C6134" w:rsidRDefault="002C6134" w:rsidP="002C61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6134" w:rsidRDefault="002C6134" w:rsidP="002C61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259" w:rsidRPr="00240869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498" w:rsidRPr="002C6134" w:rsidRDefault="005B626E" w:rsidP="005B62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В связи с признанием утратившей силу стат</w:t>
      </w:r>
      <w:r w:rsidR="00FF08C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и 21 Федерального закона от 05 апреля 2013 года № 44-ФЗ «О контрактной системе в сфере закупок товаров, работ и услуг</w:t>
      </w:r>
      <w:r w:rsidRPr="005B62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», принятием Правительством  Российской Федерации постановления</w:t>
      </w:r>
      <w:r w:rsidRPr="005B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от 30 сентября 2019 года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</w:t>
      </w:r>
      <w:proofErr w:type="gramEnd"/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информационной системе в сфере закупок, особенностей включения информации в такие планы-графики и требований к форме планов-графиков закупок и о </w:t>
      </w:r>
      <w:r w:rsidRPr="002C613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Pr="002C6134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2C61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отдельных решений Правительства Российской Федерации, </w:t>
      </w:r>
      <w:r w:rsidR="00690259" w:rsidRPr="002C6134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FF08C8" w:rsidRPr="002C6134">
        <w:rPr>
          <w:rFonts w:ascii="Times New Roman" w:hAnsi="Times New Roman" w:cs="Times New Roman"/>
          <w:sz w:val="28"/>
          <w:szCs w:val="28"/>
        </w:rPr>
        <w:t>ом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 </w:t>
      </w:r>
      <w:r w:rsidR="00366BDF">
        <w:rPr>
          <w:rFonts w:ascii="Times New Roman" w:eastAsia="Calibri" w:hAnsi="Times New Roman" w:cs="Times New Roman"/>
          <w:sz w:val="28"/>
          <w:szCs w:val="28"/>
        </w:rPr>
        <w:t>Мичуринского</w:t>
      </w:r>
      <w:r w:rsidR="00FF08C8" w:rsidRPr="002C61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92498" w:rsidRPr="002C61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66BDF">
        <w:rPr>
          <w:rFonts w:ascii="Times New Roman" w:eastAsia="Calibri" w:hAnsi="Times New Roman" w:cs="Times New Roman"/>
          <w:sz w:val="28"/>
          <w:szCs w:val="28"/>
        </w:rPr>
        <w:t>Мичуринского</w:t>
      </w:r>
      <w:r w:rsidR="00FF08C8" w:rsidRPr="002C61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F08C8" w:rsidRPr="002C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259" w:rsidRPr="002C613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690259" w:rsidRPr="002C613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26E" w:rsidRPr="009F51FD" w:rsidRDefault="005B626E" w:rsidP="009F51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1FD">
        <w:rPr>
          <w:rFonts w:ascii="Times New Roman" w:eastAsia="Times New Roman" w:hAnsi="Times New Roman" w:cs="Times New Roman"/>
          <w:color w:val="000000"/>
          <w:sz w:val="28"/>
          <w:szCs w:val="28"/>
        </w:rPr>
        <w:t>1.Признать утратившими силу:</w:t>
      </w:r>
    </w:p>
    <w:p w:rsidR="00CF2949" w:rsidRDefault="005B626E" w:rsidP="00CF29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1FD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</w:t>
      </w:r>
      <w:r w:rsidRPr="009F5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6BDF">
        <w:rPr>
          <w:rFonts w:ascii="Times New Roman" w:eastAsia="Calibri" w:hAnsi="Times New Roman" w:cs="Times New Roman"/>
          <w:sz w:val="28"/>
          <w:szCs w:val="28"/>
        </w:rPr>
        <w:t>Мичуринского</w:t>
      </w:r>
      <w:r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Камышинского</w:t>
      </w:r>
      <w:proofErr w:type="spellEnd"/>
      <w:r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Волгоградской области </w:t>
      </w:r>
      <w:r w:rsidR="002C6134" w:rsidRPr="002C613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1AAB" w:rsidRPr="00691AA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C6134" w:rsidRPr="00691AAB">
        <w:rPr>
          <w:rFonts w:ascii="Times New Roman" w:eastAsia="Times New Roman" w:hAnsi="Times New Roman" w:cs="Times New Roman"/>
          <w:sz w:val="28"/>
          <w:szCs w:val="28"/>
        </w:rPr>
        <w:t xml:space="preserve">.09.2016г № </w:t>
      </w:r>
      <w:r w:rsidR="00691AAB" w:rsidRPr="00691AAB">
        <w:rPr>
          <w:rFonts w:ascii="Times New Roman" w:eastAsia="Times New Roman" w:hAnsi="Times New Roman" w:cs="Times New Roman"/>
          <w:sz w:val="28"/>
          <w:szCs w:val="28"/>
        </w:rPr>
        <w:t>154</w:t>
      </w:r>
      <w:r w:rsidR="002C6134" w:rsidRPr="00691A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формирования, утверждения и 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ведения плана-графика закупок товаров, работ, услуг для обеспечения муниципальных нужд </w:t>
      </w:r>
      <w:r w:rsidR="00366BDF">
        <w:rPr>
          <w:rFonts w:ascii="Times New Roman" w:eastAsia="Calibri" w:hAnsi="Times New Roman" w:cs="Times New Roman"/>
          <w:sz w:val="28"/>
          <w:szCs w:val="28"/>
        </w:rPr>
        <w:t>Мичуринского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6F4991" w:rsidRDefault="006F4991" w:rsidP="00CF29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F4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администрации</w:t>
      </w:r>
      <w:r w:rsidRPr="006F49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F4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Мичуринского сельского поселения</w:t>
      </w:r>
      <w:r w:rsidRPr="006F49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49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Камышинского</w:t>
      </w:r>
      <w:proofErr w:type="spellEnd"/>
      <w:r w:rsidRPr="006F49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района Волгоградской области </w:t>
      </w:r>
      <w:r w:rsidRPr="006F4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0.04.2017</w:t>
      </w:r>
      <w:r w:rsidRPr="006F4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Pr="006F4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внесении изменений и дополнений в Порядок формирования, утверждения и ведения плана-графика закупок товаров, работ, услуг для обеспечения муниципальных нужд Мичуринского сельского поселения, утвержденный постановлением Администрации Мичуринского сельского поселения от 21.09.2016 №154»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B626E" w:rsidRPr="009F51FD" w:rsidRDefault="00CF2949" w:rsidP="00CF29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B626E" w:rsidRPr="009F51F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5B626E" w:rsidRPr="009F5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6BDF">
        <w:rPr>
          <w:rFonts w:ascii="Times New Roman" w:eastAsia="Calibri" w:hAnsi="Times New Roman" w:cs="Times New Roman"/>
          <w:sz w:val="28"/>
          <w:szCs w:val="28"/>
        </w:rPr>
        <w:t>Мичуринского</w:t>
      </w: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B626E"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Камышинского</w:t>
      </w:r>
      <w:proofErr w:type="spellEnd"/>
      <w:r w:rsidR="005B626E"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Волгоградской области </w:t>
      </w:r>
      <w:r w:rsidRPr="00CF2949">
        <w:rPr>
          <w:rFonts w:ascii="Times New Roman" w:hAnsi="Times New Roman"/>
          <w:sz w:val="28"/>
          <w:szCs w:val="28"/>
        </w:rPr>
        <w:t xml:space="preserve">от </w:t>
      </w:r>
      <w:r w:rsidRPr="00691AAB">
        <w:rPr>
          <w:rFonts w:ascii="Times New Roman" w:hAnsi="Times New Roman"/>
          <w:sz w:val="28"/>
          <w:szCs w:val="28"/>
        </w:rPr>
        <w:t xml:space="preserve">22.10.2018 г. № </w:t>
      </w:r>
      <w:r w:rsidR="00691AAB" w:rsidRPr="00691AAB">
        <w:rPr>
          <w:rFonts w:ascii="Times New Roman" w:hAnsi="Times New Roman"/>
          <w:sz w:val="28"/>
          <w:szCs w:val="28"/>
        </w:rPr>
        <w:t>123</w:t>
      </w:r>
      <w:r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26E"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450052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в Порядок формирования, утверждения и ведения плана-графика закупок товаров, работ, услуг для обеспечения муниципальных нужд </w:t>
      </w:r>
      <w:r w:rsidR="00691AAB">
        <w:rPr>
          <w:rFonts w:ascii="Times New Roman" w:hAnsi="Times New Roman"/>
          <w:sz w:val="28"/>
          <w:szCs w:val="28"/>
        </w:rPr>
        <w:t>Мичуринского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691AAB">
        <w:rPr>
          <w:rFonts w:ascii="Times New Roman" w:hAnsi="Times New Roman"/>
          <w:sz w:val="28"/>
          <w:szCs w:val="28"/>
        </w:rPr>
        <w:t>Мичуринского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91AA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.09.2016 №</w:t>
      </w:r>
      <w:r w:rsidR="00691AAB">
        <w:rPr>
          <w:rFonts w:ascii="Times New Roman" w:hAnsi="Times New Roman"/>
          <w:sz w:val="28"/>
          <w:szCs w:val="28"/>
        </w:rPr>
        <w:t>154</w:t>
      </w:r>
      <w:r w:rsidR="005B626E" w:rsidRPr="009F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B626E" w:rsidRPr="00CF2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D1AC4" w:rsidRPr="002C6134" w:rsidRDefault="0009424F" w:rsidP="00CF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FD"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155C62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366BDF">
        <w:rPr>
          <w:rFonts w:ascii="Times New Roman" w:eastAsia="Calibri" w:hAnsi="Times New Roman" w:cs="Times New Roman"/>
          <w:sz w:val="28"/>
          <w:szCs w:val="28"/>
        </w:rPr>
        <w:t>Мичуринского</w:t>
      </w:r>
      <w:r w:rsidR="00CF2949"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CF2949" w:rsidRPr="002C613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387E1A" w:rsidRPr="00387E1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http://adm-michurinskoe.ru /</w:t>
        </w:r>
      </w:hyperlink>
      <w:r w:rsidR="00155C62" w:rsidRPr="002C61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7DB" w:rsidRPr="002C6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7DB" w:rsidRPr="009F51FD" w:rsidRDefault="00DD1AC4" w:rsidP="00CF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3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2C613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</w:t>
      </w:r>
      <w:r w:rsidR="00A077DB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:rsidR="00C51281" w:rsidRPr="009F51FD" w:rsidRDefault="00C51281" w:rsidP="009F51F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785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949" w:rsidRPr="00CF2949" w:rsidRDefault="00CF2949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949" w:rsidRPr="00CF2949" w:rsidRDefault="00CF2949" w:rsidP="00CF2949">
      <w:pPr>
        <w:rPr>
          <w:rFonts w:ascii="Times New Roman" w:eastAsia="Calibri" w:hAnsi="Times New Roman" w:cs="Times New Roman"/>
          <w:sz w:val="28"/>
          <w:szCs w:val="28"/>
        </w:rPr>
      </w:pP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66BDF">
        <w:rPr>
          <w:rFonts w:ascii="Times New Roman" w:eastAsia="Calibri" w:hAnsi="Times New Roman" w:cs="Times New Roman"/>
          <w:sz w:val="28"/>
          <w:szCs w:val="28"/>
        </w:rPr>
        <w:t>Мичуринского</w:t>
      </w: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6BDF">
        <w:rPr>
          <w:rFonts w:ascii="Times New Roman" w:eastAsia="Calibri" w:hAnsi="Times New Roman" w:cs="Times New Roman"/>
          <w:sz w:val="28"/>
          <w:szCs w:val="28"/>
        </w:rPr>
        <w:t>А.Ю. Кельн</w:t>
      </w:r>
    </w:p>
    <w:p w:rsidR="00CF2949" w:rsidRPr="00C51281" w:rsidRDefault="00CF2949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F2949" w:rsidRPr="00C51281" w:rsidSect="00BA49F3">
      <w:headerReference w:type="default" r:id="rId9"/>
      <w:pgSz w:w="11905" w:h="16838"/>
      <w:pgMar w:top="1134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61" w:rsidRDefault="00502061" w:rsidP="00155C62">
      <w:pPr>
        <w:spacing w:after="0" w:line="240" w:lineRule="auto"/>
      </w:pPr>
      <w:r>
        <w:separator/>
      </w:r>
    </w:p>
  </w:endnote>
  <w:endnote w:type="continuationSeparator" w:id="0">
    <w:p w:rsidR="00502061" w:rsidRDefault="00502061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61" w:rsidRDefault="00502061" w:rsidP="00155C62">
      <w:pPr>
        <w:spacing w:after="0" w:line="240" w:lineRule="auto"/>
      </w:pPr>
      <w:r>
        <w:separator/>
      </w:r>
    </w:p>
  </w:footnote>
  <w:footnote w:type="continuationSeparator" w:id="0">
    <w:p w:rsidR="00502061" w:rsidRDefault="00502061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882"/>
    <w:multiLevelType w:val="hybridMultilevel"/>
    <w:tmpl w:val="35D6D7DC"/>
    <w:lvl w:ilvl="0" w:tplc="4CD28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62DA6"/>
    <w:rsid w:val="0009424F"/>
    <w:rsid w:val="000968D9"/>
    <w:rsid w:val="000D6220"/>
    <w:rsid w:val="00155C62"/>
    <w:rsid w:val="001A681C"/>
    <w:rsid w:val="00240869"/>
    <w:rsid w:val="002A2F32"/>
    <w:rsid w:val="002B7120"/>
    <w:rsid w:val="002C6134"/>
    <w:rsid w:val="00304A41"/>
    <w:rsid w:val="00356842"/>
    <w:rsid w:val="00366BDF"/>
    <w:rsid w:val="00387E1A"/>
    <w:rsid w:val="004C34D7"/>
    <w:rsid w:val="004C5613"/>
    <w:rsid w:val="00502061"/>
    <w:rsid w:val="00537F18"/>
    <w:rsid w:val="00570B48"/>
    <w:rsid w:val="005B626E"/>
    <w:rsid w:val="006249FF"/>
    <w:rsid w:val="00690259"/>
    <w:rsid w:val="00691AAB"/>
    <w:rsid w:val="006F4991"/>
    <w:rsid w:val="00757E70"/>
    <w:rsid w:val="00763B15"/>
    <w:rsid w:val="00786CD0"/>
    <w:rsid w:val="00856788"/>
    <w:rsid w:val="008B0581"/>
    <w:rsid w:val="0094549F"/>
    <w:rsid w:val="009C3BD5"/>
    <w:rsid w:val="009E5785"/>
    <w:rsid w:val="009F51FD"/>
    <w:rsid w:val="00A077DB"/>
    <w:rsid w:val="00A92498"/>
    <w:rsid w:val="00AF34F8"/>
    <w:rsid w:val="00B0356D"/>
    <w:rsid w:val="00B14647"/>
    <w:rsid w:val="00B30AD3"/>
    <w:rsid w:val="00B95805"/>
    <w:rsid w:val="00BA49F3"/>
    <w:rsid w:val="00C51281"/>
    <w:rsid w:val="00C66B24"/>
    <w:rsid w:val="00C74071"/>
    <w:rsid w:val="00C777FF"/>
    <w:rsid w:val="00C84073"/>
    <w:rsid w:val="00CF2949"/>
    <w:rsid w:val="00D91920"/>
    <w:rsid w:val="00DB0C40"/>
    <w:rsid w:val="00DC5183"/>
    <w:rsid w:val="00DD1AC4"/>
    <w:rsid w:val="00DE42FF"/>
    <w:rsid w:val="00F047BD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F08C8"/>
    <w:pPr>
      <w:spacing w:after="0" w:line="240" w:lineRule="auto"/>
    </w:pPr>
  </w:style>
  <w:style w:type="table" w:styleId="ab">
    <w:name w:val="Table Grid"/>
    <w:basedOn w:val="a1"/>
    <w:uiPriority w:val="39"/>
    <w:rsid w:val="002C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6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F08C8"/>
    <w:pPr>
      <w:spacing w:after="0" w:line="240" w:lineRule="auto"/>
    </w:pPr>
  </w:style>
  <w:style w:type="table" w:styleId="ab">
    <w:name w:val="Table Grid"/>
    <w:basedOn w:val="a1"/>
    <w:uiPriority w:val="39"/>
    <w:rsid w:val="002C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6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me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Natalya</cp:lastModifiedBy>
  <cp:revision>5</cp:revision>
  <cp:lastPrinted>2020-07-13T12:31:00Z</cp:lastPrinted>
  <dcterms:created xsi:type="dcterms:W3CDTF">2020-07-13T07:17:00Z</dcterms:created>
  <dcterms:modified xsi:type="dcterms:W3CDTF">2020-07-13T12:32:00Z</dcterms:modified>
</cp:coreProperties>
</file>