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D6" w:rsidRPr="007453CA" w:rsidRDefault="004210D6" w:rsidP="004210D6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:rsidR="004210D6" w:rsidRPr="007453CA" w:rsidRDefault="004210D6" w:rsidP="004210D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Мичуринского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:rsidR="004210D6" w:rsidRPr="007453CA" w:rsidRDefault="004210D6" w:rsidP="004210D6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Камышинского муниципального района</w:t>
      </w:r>
    </w:p>
    <w:p w:rsidR="004210D6" w:rsidRPr="007453CA" w:rsidRDefault="004210D6" w:rsidP="004210D6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:rsidR="004210D6" w:rsidRPr="007453CA" w:rsidRDefault="004210D6" w:rsidP="004210D6">
      <w:pPr>
        <w:pStyle w:val="a6"/>
        <w:jc w:val="center"/>
        <w:rPr>
          <w:b/>
          <w:sz w:val="28"/>
          <w:szCs w:val="28"/>
        </w:rPr>
      </w:pPr>
    </w:p>
    <w:p w:rsidR="004210D6" w:rsidRPr="007453CA" w:rsidRDefault="004210D6" w:rsidP="004210D6">
      <w:pPr>
        <w:pStyle w:val="a6"/>
        <w:jc w:val="center"/>
        <w:rPr>
          <w:b/>
          <w:sz w:val="28"/>
          <w:szCs w:val="28"/>
        </w:rPr>
      </w:pPr>
    </w:p>
    <w:p w:rsidR="004210D6" w:rsidRPr="007453CA" w:rsidRDefault="004210D6" w:rsidP="004210D6">
      <w:pPr>
        <w:pStyle w:val="a6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</w:t>
      </w:r>
      <w:r w:rsidR="006B3D78">
        <w:rPr>
          <w:b/>
          <w:sz w:val="28"/>
          <w:szCs w:val="28"/>
        </w:rPr>
        <w:t>121</w:t>
      </w:r>
      <w:r>
        <w:rPr>
          <w:b/>
          <w:sz w:val="28"/>
          <w:szCs w:val="28"/>
        </w:rPr>
        <w:t xml:space="preserve">  </w:t>
      </w:r>
      <w:r w:rsidRPr="007453CA">
        <w:rPr>
          <w:b/>
          <w:sz w:val="28"/>
          <w:szCs w:val="28"/>
        </w:rPr>
        <w:t xml:space="preserve"> </w:t>
      </w:r>
    </w:p>
    <w:p w:rsidR="004210D6" w:rsidRPr="007453CA" w:rsidRDefault="004210D6" w:rsidP="004210D6">
      <w:pPr>
        <w:pStyle w:val="a6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</w:t>
      </w:r>
      <w:r w:rsidR="006B3D78">
        <w:rPr>
          <w:b/>
          <w:sz w:val="28"/>
          <w:szCs w:val="28"/>
        </w:rPr>
        <w:t>9</w:t>
      </w:r>
      <w:r w:rsidRPr="007453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7453C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7453CA">
        <w:rPr>
          <w:b/>
          <w:sz w:val="28"/>
          <w:szCs w:val="28"/>
        </w:rPr>
        <w:t>г</w:t>
      </w:r>
    </w:p>
    <w:p w:rsidR="004210D6" w:rsidRPr="00155C62" w:rsidRDefault="004210D6" w:rsidP="0042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0D6" w:rsidRPr="00155C62" w:rsidRDefault="004210D6" w:rsidP="0042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4"/>
      </w:tblGrid>
      <w:tr w:rsidR="004210D6" w:rsidTr="00871E1D">
        <w:tc>
          <w:tcPr>
            <w:tcW w:w="4785" w:type="dxa"/>
          </w:tcPr>
          <w:p w:rsidR="004210D6" w:rsidRPr="00240869" w:rsidRDefault="004210D6" w:rsidP="00871E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38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</w:t>
            </w:r>
            <w:r w:rsidR="0038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изменений</w:t>
            </w:r>
            <w:r w:rsidR="0038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38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40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 администрации</w:t>
            </w:r>
            <w:r w:rsidR="0038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222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Мичуринского</w:t>
            </w:r>
            <w:r w:rsidR="003812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  <w:r w:rsidR="00F81571"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F81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</w:t>
            </w:r>
            <w:r w:rsidR="00F81571"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7970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 «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перечня муниципального имущества Мичуринского сельского поселения Камышинского района Волгоградской области, в целях предоставления муниципального имущества во владение и (или) в пользование на долгосрочной основе субъектам малого и среднего предпри</w:t>
            </w:r>
            <w:r w:rsidR="00381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мательства и организациям, образующим инфрас</w:t>
            </w:r>
            <w:r w:rsidR="003812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руктуру поддержки субъектов малого и среднего предпринимательства</w:t>
            </w:r>
            <w:r w:rsidRPr="00240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proofErr w:type="gramEnd"/>
          </w:p>
          <w:p w:rsidR="004210D6" w:rsidRDefault="004210D6" w:rsidP="00871E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4210D6" w:rsidRDefault="004210D6" w:rsidP="00871E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210D6" w:rsidRDefault="004210D6" w:rsidP="003812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0D6" w:rsidRPr="00155C62" w:rsidRDefault="004210D6" w:rsidP="0042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12B5">
        <w:rPr>
          <w:rFonts w:ascii="Times New Roman" w:hAnsi="Times New Roman" w:cs="Times New Roman"/>
          <w:sz w:val="28"/>
          <w:szCs w:val="28"/>
        </w:rPr>
        <w:t>целях реализации статьи 18 Федерального закона от 24 июля 2007г. № 209-ФЗ «О развитии малого и среднего предпринимательства в Российской Федерации», руководствуясь Уставом Мичуринского сельского поселения:</w:t>
      </w:r>
      <w:r w:rsidRPr="00155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0D6" w:rsidRPr="00155C62" w:rsidRDefault="004210D6" w:rsidP="0042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10D6" w:rsidRDefault="004210D6" w:rsidP="00421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155C62">
        <w:rPr>
          <w:rFonts w:ascii="Times New Roman" w:hAnsi="Times New Roman" w:cs="Times New Roman"/>
          <w:sz w:val="28"/>
          <w:szCs w:val="28"/>
        </w:rPr>
        <w:t>:</w:t>
      </w:r>
    </w:p>
    <w:p w:rsidR="004210D6" w:rsidRPr="00155C62" w:rsidRDefault="004210D6" w:rsidP="00421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1E1D" w:rsidRDefault="00871E1D" w:rsidP="004210D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F75">
        <w:rPr>
          <w:rFonts w:ascii="Times New Roman" w:hAnsi="Times New Roman" w:cs="Times New Roman"/>
          <w:sz w:val="28"/>
          <w:szCs w:val="28"/>
        </w:rPr>
        <w:t>В постановление администрации Мичуринского сельского поселения № 139 от 13.11.2018 г. «</w:t>
      </w:r>
      <w:r w:rsidRPr="00B71F75">
        <w:rPr>
          <w:rFonts w:ascii="Times New Roman" w:hAnsi="Times New Roman" w:cs="Times New Roman"/>
          <w:bCs/>
          <w:sz w:val="28"/>
          <w:szCs w:val="28"/>
        </w:rPr>
        <w:t>Об утверждении перечня муниципального имущества Мичуринского сельского поселения Камышинского района Волгоградской области,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71F75">
        <w:rPr>
          <w:rFonts w:ascii="Times New Roman" w:hAnsi="Times New Roman" w:cs="Times New Roman"/>
          <w:sz w:val="28"/>
          <w:szCs w:val="28"/>
        </w:rPr>
        <w:t>» (далее – Постановление) внести следующ</w:t>
      </w:r>
      <w:r w:rsidR="00181435">
        <w:rPr>
          <w:rFonts w:ascii="Times New Roman" w:hAnsi="Times New Roman" w:cs="Times New Roman"/>
          <w:sz w:val="28"/>
          <w:szCs w:val="28"/>
        </w:rPr>
        <w:t>ие</w:t>
      </w:r>
      <w:r w:rsidRPr="00B71F7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181435">
        <w:rPr>
          <w:rFonts w:ascii="Times New Roman" w:hAnsi="Times New Roman" w:cs="Times New Roman"/>
          <w:sz w:val="28"/>
          <w:szCs w:val="28"/>
        </w:rPr>
        <w:t>я</w:t>
      </w:r>
      <w:r w:rsidRPr="00B71F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42939" w:rsidRPr="00A42939" w:rsidRDefault="00E74DC8" w:rsidP="00E7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2939">
        <w:rPr>
          <w:rFonts w:ascii="Times New Roman" w:hAnsi="Times New Roman" w:cs="Times New Roman"/>
          <w:sz w:val="28"/>
          <w:szCs w:val="28"/>
        </w:rPr>
        <w:t>- исключить</w:t>
      </w:r>
      <w:r w:rsidR="00B43A3B">
        <w:rPr>
          <w:rFonts w:ascii="Times New Roman" w:hAnsi="Times New Roman" w:cs="Times New Roman"/>
          <w:sz w:val="28"/>
          <w:szCs w:val="28"/>
        </w:rPr>
        <w:t xml:space="preserve"> из</w:t>
      </w:r>
      <w:r w:rsidR="00A42939">
        <w:rPr>
          <w:rFonts w:ascii="Times New Roman" w:hAnsi="Times New Roman" w:cs="Times New Roman"/>
          <w:sz w:val="28"/>
          <w:szCs w:val="28"/>
        </w:rPr>
        <w:t xml:space="preserve"> </w:t>
      </w:r>
      <w:r w:rsidR="00A42939" w:rsidRPr="00B71F75">
        <w:rPr>
          <w:rFonts w:ascii="Times New Roman" w:hAnsi="Times New Roman" w:cs="Times New Roman"/>
          <w:bCs/>
          <w:sz w:val="28"/>
          <w:szCs w:val="28"/>
        </w:rPr>
        <w:t>перечня муниципального имущества Мичуринского сельского поселения Камышинского района Волгоградской области</w:t>
      </w:r>
      <w:r w:rsidR="00B43A3B">
        <w:rPr>
          <w:rFonts w:ascii="Times New Roman" w:hAnsi="Times New Roman" w:cs="Times New Roman"/>
          <w:bCs/>
          <w:sz w:val="28"/>
          <w:szCs w:val="28"/>
        </w:rPr>
        <w:t xml:space="preserve"> земельный участок </w:t>
      </w:r>
      <w:r w:rsidR="002C6316">
        <w:rPr>
          <w:rFonts w:ascii="Times New Roman" w:hAnsi="Times New Roman" w:cs="Times New Roman"/>
          <w:bCs/>
          <w:sz w:val="28"/>
          <w:szCs w:val="28"/>
        </w:rPr>
        <w:t xml:space="preserve"> с кадастровым номером </w:t>
      </w:r>
      <w:r w:rsidR="002C6316" w:rsidRPr="002C6316">
        <w:rPr>
          <w:rFonts w:ascii="Times New Roman" w:hAnsi="Times New Roman" w:cs="Times New Roman"/>
          <w:bCs/>
          <w:sz w:val="28"/>
          <w:szCs w:val="28"/>
        </w:rPr>
        <w:t>34:10:080013:39</w:t>
      </w:r>
      <w:r w:rsidR="002C6316">
        <w:rPr>
          <w:rFonts w:ascii="Times New Roman" w:hAnsi="Times New Roman" w:cs="Times New Roman"/>
          <w:bCs/>
          <w:sz w:val="28"/>
          <w:szCs w:val="28"/>
        </w:rPr>
        <w:t xml:space="preserve"> общей площадью 720 кв.м.</w:t>
      </w:r>
      <w:r w:rsidR="00DA4196">
        <w:rPr>
          <w:rFonts w:ascii="Times New Roman" w:hAnsi="Times New Roman" w:cs="Times New Roman"/>
          <w:bCs/>
          <w:sz w:val="28"/>
          <w:szCs w:val="28"/>
        </w:rPr>
        <w:t>, из категории земель сельскохозяйственного назначения, расположенный по адресу</w:t>
      </w:r>
      <w:proofErr w:type="gramStart"/>
      <w:r w:rsidR="00DA4196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DA4196">
        <w:rPr>
          <w:rFonts w:ascii="Times New Roman" w:hAnsi="Times New Roman" w:cs="Times New Roman"/>
          <w:bCs/>
          <w:sz w:val="28"/>
          <w:szCs w:val="28"/>
        </w:rPr>
        <w:t xml:space="preserve">  Волгоградская область, Камышинский район, </w:t>
      </w:r>
      <w:proofErr w:type="gramStart"/>
      <w:r w:rsidR="00DA4196">
        <w:rPr>
          <w:rFonts w:ascii="Times New Roman" w:hAnsi="Times New Roman" w:cs="Times New Roman"/>
          <w:bCs/>
          <w:sz w:val="28"/>
          <w:szCs w:val="28"/>
        </w:rPr>
        <w:t>СТ</w:t>
      </w:r>
      <w:proofErr w:type="gramEnd"/>
      <w:r w:rsidR="00DA4196">
        <w:rPr>
          <w:rFonts w:ascii="Times New Roman" w:hAnsi="Times New Roman" w:cs="Times New Roman"/>
          <w:bCs/>
          <w:sz w:val="28"/>
          <w:szCs w:val="28"/>
        </w:rPr>
        <w:t xml:space="preserve"> «Кооператор»</w:t>
      </w:r>
      <w:r w:rsidR="00DA4196" w:rsidRPr="00DA41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участок №62</w:t>
      </w:r>
      <w:r w:rsidR="00DA4196" w:rsidRPr="00DA4196">
        <w:rPr>
          <w:rFonts w:ascii="Times New Roman" w:hAnsi="Times New Roman" w:cs="Times New Roman"/>
          <w:bCs/>
          <w:sz w:val="28"/>
          <w:szCs w:val="28"/>
        </w:rPr>
        <w:t>,</w:t>
      </w:r>
      <w:r w:rsidR="007A06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западнее г. Камышина</w:t>
      </w:r>
      <w:r w:rsidR="001F566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71E1D" w:rsidRPr="00B71F75" w:rsidRDefault="00871E1D" w:rsidP="00B71F75">
      <w:pPr>
        <w:pStyle w:val="ConsPlusTitle"/>
        <w:widowControl/>
        <w:jc w:val="both"/>
        <w:rPr>
          <w:b w:val="0"/>
          <w:sz w:val="28"/>
          <w:szCs w:val="28"/>
        </w:rPr>
      </w:pPr>
      <w:r w:rsidRPr="00B71F75">
        <w:rPr>
          <w:color w:val="FF0000"/>
          <w:sz w:val="28"/>
          <w:szCs w:val="28"/>
        </w:rPr>
        <w:t xml:space="preserve">   </w:t>
      </w:r>
      <w:r w:rsidR="00910CD0" w:rsidRPr="00B71F75">
        <w:rPr>
          <w:color w:val="FF0000"/>
          <w:sz w:val="28"/>
          <w:szCs w:val="28"/>
        </w:rPr>
        <w:t xml:space="preserve">      </w:t>
      </w:r>
      <w:r w:rsidR="007A0683" w:rsidRPr="007A0683">
        <w:rPr>
          <w:b w:val="0"/>
          <w:color w:val="000000" w:themeColor="text1"/>
          <w:sz w:val="28"/>
          <w:szCs w:val="28"/>
        </w:rPr>
        <w:t>2. Утвердить измененный перечень</w:t>
      </w:r>
      <w:r w:rsidR="007A0683">
        <w:rPr>
          <w:color w:val="FF0000"/>
          <w:sz w:val="28"/>
          <w:szCs w:val="28"/>
        </w:rPr>
        <w:t xml:space="preserve"> </w:t>
      </w:r>
      <w:r w:rsidRPr="00B71F75">
        <w:rPr>
          <w:b w:val="0"/>
          <w:sz w:val="28"/>
          <w:szCs w:val="28"/>
        </w:rPr>
        <w:t xml:space="preserve"> муниципального имущества Мичуринского сельского поселения Камышинского района Волгоградской области</w:t>
      </w:r>
      <w:r w:rsidR="000A11C3">
        <w:rPr>
          <w:b w:val="0"/>
          <w:sz w:val="28"/>
          <w:szCs w:val="28"/>
        </w:rPr>
        <w:t>, предназначенного</w:t>
      </w:r>
      <w:r w:rsidR="003756A4">
        <w:rPr>
          <w:b w:val="0"/>
          <w:sz w:val="28"/>
          <w:szCs w:val="28"/>
        </w:rPr>
        <w:t xml:space="preserve"> </w:t>
      </w:r>
      <w:r w:rsidR="000A11C3">
        <w:rPr>
          <w:b w:val="0"/>
          <w:sz w:val="28"/>
          <w:szCs w:val="28"/>
        </w:rPr>
        <w:t xml:space="preserve">для предоставления в пользование субъектам малого и среднего предпринимательства  </w:t>
      </w:r>
      <w:r w:rsidRPr="00B71F75">
        <w:rPr>
          <w:b w:val="0"/>
          <w:sz w:val="28"/>
          <w:szCs w:val="28"/>
        </w:rPr>
        <w:t xml:space="preserve"> в редакции согласно приложению к настоящему постановлению.</w:t>
      </w:r>
    </w:p>
    <w:p w:rsidR="004210D6" w:rsidRPr="002C6741" w:rsidRDefault="003756A4" w:rsidP="00421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10D6">
        <w:rPr>
          <w:rFonts w:ascii="Times New Roman" w:hAnsi="Times New Roman" w:cs="Times New Roman"/>
          <w:sz w:val="28"/>
          <w:szCs w:val="28"/>
        </w:rPr>
        <w:t xml:space="preserve">. </w:t>
      </w:r>
      <w:r w:rsidR="00B71F75">
        <w:rPr>
          <w:rFonts w:ascii="Times New Roman" w:hAnsi="Times New Roman" w:cs="Times New Roman"/>
          <w:sz w:val="28"/>
          <w:szCs w:val="28"/>
        </w:rPr>
        <w:t xml:space="preserve"> </w:t>
      </w:r>
      <w:r w:rsidR="004210D6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</w:t>
      </w:r>
      <w:r w:rsidR="004210D6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4210D6" w:rsidRPr="0009424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опубликования (обнародования) и подлежит размещению на официальном сайте администрации </w:t>
      </w:r>
      <w:r w:rsidR="004210D6" w:rsidRPr="0022243F">
        <w:rPr>
          <w:rFonts w:ascii="Times New Roman" w:hAnsi="Times New Roman" w:cs="Times New Roman"/>
          <w:bCs/>
          <w:sz w:val="28"/>
          <w:szCs w:val="28"/>
        </w:rPr>
        <w:t>Мичуринского</w:t>
      </w:r>
      <w:r w:rsidR="004210D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210D6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210D6" w:rsidRPr="002C6741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4210D6" w:rsidRPr="002C6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10D6" w:rsidRPr="002C6741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https</w:t>
      </w:r>
      <w:r w:rsidR="004210D6">
        <w:rPr>
          <w:rFonts w:ascii="Times New Roman" w:eastAsia="Calibri" w:hAnsi="Times New Roman" w:cs="Times New Roman"/>
          <w:bCs/>
          <w:sz w:val="28"/>
          <w:szCs w:val="28"/>
        </w:rPr>
        <w:t>://</w:t>
      </w:r>
      <w:proofErr w:type="spellStart"/>
      <w:r w:rsidR="004210D6" w:rsidRPr="002224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adm</w:t>
      </w:r>
      <w:proofErr w:type="spellEnd"/>
      <w:r w:rsidR="004210D6" w:rsidRPr="0022243F">
        <w:rPr>
          <w:rFonts w:ascii="Times New Roman" w:eastAsia="Calibri" w:hAnsi="Times New Roman" w:cs="Times New Roman"/>
          <w:bCs/>
          <w:sz w:val="28"/>
          <w:szCs w:val="28"/>
        </w:rPr>
        <w:t>-</w:t>
      </w:r>
      <w:proofErr w:type="spellStart"/>
      <w:r w:rsidR="004210D6" w:rsidRPr="002224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michurinskoe</w:t>
      </w:r>
      <w:proofErr w:type="spellEnd"/>
      <w:r w:rsidR="004210D6" w:rsidRPr="0022243F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spellStart"/>
      <w:r w:rsidR="004210D6" w:rsidRPr="0022243F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4210D6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4210D6" w:rsidRPr="002C674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210D6" w:rsidRPr="00DD1AC4" w:rsidRDefault="00B71F75" w:rsidP="004210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56A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21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210D6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5 Закона Волгоградской области от 26.12.2008 № 1816-ОД «О порядке организации и ведения регистра муниципальных нормативных правовых актов Волгоградской области» направить копию настоящего </w:t>
      </w:r>
      <w:r w:rsidR="004210D6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4210D6" w:rsidRPr="00DD1AC4">
        <w:rPr>
          <w:rFonts w:ascii="Times New Roman" w:hAnsi="Times New Roman" w:cs="Times New Roman"/>
          <w:sz w:val="28"/>
          <w:szCs w:val="28"/>
          <w:lang w:eastAsia="ru-RU"/>
        </w:rPr>
        <w:t xml:space="preserve"> для включения в Регистр в течение 30 дней со дня принятия. </w:t>
      </w:r>
    </w:p>
    <w:p w:rsidR="004210D6" w:rsidRDefault="004210D6" w:rsidP="004210D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F75" w:rsidRPr="00155C62" w:rsidRDefault="00B71F75" w:rsidP="004210D6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10D6" w:rsidRPr="007453CA" w:rsidRDefault="004210D6" w:rsidP="004210D6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proofErr w:type="gramStart"/>
      <w:r w:rsidRPr="0022243F">
        <w:rPr>
          <w:bCs/>
          <w:sz w:val="28"/>
          <w:szCs w:val="28"/>
        </w:rPr>
        <w:t>Мичуринского</w:t>
      </w:r>
      <w:proofErr w:type="gramEnd"/>
      <w:r w:rsidRPr="007453CA">
        <w:rPr>
          <w:sz w:val="28"/>
          <w:szCs w:val="28"/>
        </w:rPr>
        <w:t xml:space="preserve"> </w:t>
      </w:r>
    </w:p>
    <w:p w:rsidR="004210D6" w:rsidRDefault="004210D6" w:rsidP="004210D6">
      <w:pPr>
        <w:pStyle w:val="a6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А.Ю. Кельн</w:t>
      </w:r>
    </w:p>
    <w:p w:rsidR="004210D6" w:rsidRDefault="004210D6" w:rsidP="00421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210D6" w:rsidRPr="00C51281" w:rsidRDefault="004210D6" w:rsidP="00421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28E" w:rsidRDefault="0041428E" w:rsidP="004210D6"/>
    <w:p w:rsidR="00B06D31" w:rsidRDefault="00B06D31" w:rsidP="00B06D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31" w:rsidRDefault="00B06D31" w:rsidP="00B06D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31" w:rsidRDefault="00B06D31" w:rsidP="00B06D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31" w:rsidRDefault="00B06D31" w:rsidP="00B06D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31" w:rsidRDefault="00B06D31" w:rsidP="00B06D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31" w:rsidRDefault="00B06D31" w:rsidP="00B06D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29C" w:rsidRDefault="00F1329C" w:rsidP="00F1329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29C" w:rsidRDefault="00F1329C" w:rsidP="00B06D3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1329C" w:rsidSect="00B005AF">
          <w:headerReference w:type="default" r:id="rId7"/>
          <w:pgSz w:w="11905" w:h="16838"/>
          <w:pgMar w:top="340" w:right="851" w:bottom="851" w:left="1701" w:header="0" w:footer="0" w:gutter="0"/>
          <w:cols w:space="720"/>
          <w:noEndnote/>
          <w:docGrid w:linePitch="360"/>
        </w:sectPr>
      </w:pPr>
    </w:p>
    <w:p w:rsidR="00F1329C" w:rsidRPr="00B71F75" w:rsidRDefault="00F1329C" w:rsidP="00F132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06D31" w:rsidRPr="00B71F75" w:rsidRDefault="00B06D31" w:rsidP="00F132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B06D31" w:rsidRPr="00B71F75" w:rsidRDefault="00B06D31" w:rsidP="00F132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7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Мичуринского сельского поселения</w:t>
      </w:r>
    </w:p>
    <w:p w:rsidR="00B06D31" w:rsidRPr="00B71F75" w:rsidRDefault="00B06D31" w:rsidP="00F1329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05AF" w:rsidRPr="00B71F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3D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05AF" w:rsidRPr="00B71F75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</w:t>
      </w:r>
      <w:r w:rsidRPr="00B71F7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6B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</w:t>
      </w:r>
    </w:p>
    <w:p w:rsidR="00871E1D" w:rsidRPr="00B71F75" w:rsidRDefault="00871E1D" w:rsidP="004210D6">
      <w:pPr>
        <w:rPr>
          <w:sz w:val="24"/>
          <w:szCs w:val="24"/>
        </w:rPr>
      </w:pPr>
    </w:p>
    <w:p w:rsidR="00F1329C" w:rsidRPr="00B71F75" w:rsidRDefault="00F1329C" w:rsidP="00F132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F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F1329C" w:rsidRPr="00B71F75" w:rsidRDefault="00F1329C" w:rsidP="00F1329C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1F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Мичуринского сельского поселения Камышинского района Волгоградской области,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329C" w:rsidRPr="00F1329C" w:rsidRDefault="00F1329C" w:rsidP="00F1329C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16160" w:type="dxa"/>
        <w:tblInd w:w="108" w:type="dxa"/>
        <w:tblLayout w:type="fixed"/>
        <w:tblLook w:val="04A0"/>
      </w:tblPr>
      <w:tblGrid>
        <w:gridCol w:w="709"/>
        <w:gridCol w:w="1242"/>
        <w:gridCol w:w="2175"/>
        <w:gridCol w:w="1841"/>
        <w:gridCol w:w="1583"/>
        <w:gridCol w:w="1281"/>
        <w:gridCol w:w="612"/>
        <w:gridCol w:w="1180"/>
        <w:gridCol w:w="1202"/>
        <w:gridCol w:w="1650"/>
        <w:gridCol w:w="1009"/>
        <w:gridCol w:w="1676"/>
      </w:tblGrid>
      <w:tr w:rsidR="00F1329C" w:rsidRPr="00F1329C" w:rsidTr="00B71F75">
        <w:tc>
          <w:tcPr>
            <w:tcW w:w="709" w:type="dxa"/>
          </w:tcPr>
          <w:p w:rsidR="00F1329C" w:rsidRPr="00F1329C" w:rsidRDefault="00F1329C" w:rsidP="00B71F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42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75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841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нахождения объекта в муниципальной собственности</w:t>
            </w:r>
          </w:p>
        </w:tc>
        <w:tc>
          <w:tcPr>
            <w:tcW w:w="1583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объекта</w:t>
            </w:r>
          </w:p>
        </w:tc>
        <w:tc>
          <w:tcPr>
            <w:tcW w:w="1281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 стоимость объекта</w:t>
            </w:r>
          </w:p>
        </w:tc>
        <w:tc>
          <w:tcPr>
            <w:tcW w:w="612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Инв.</w:t>
            </w:r>
          </w:p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80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202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650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регистрации права муниципальной собственности</w:t>
            </w:r>
          </w:p>
        </w:tc>
        <w:tc>
          <w:tcPr>
            <w:tcW w:w="1009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кв. м.</w:t>
            </w:r>
          </w:p>
        </w:tc>
        <w:tc>
          <w:tcPr>
            <w:tcW w:w="1676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права</w:t>
            </w:r>
          </w:p>
        </w:tc>
      </w:tr>
      <w:tr w:rsidR="00F1329C" w:rsidRPr="00F1329C" w:rsidTr="00B71F75">
        <w:tc>
          <w:tcPr>
            <w:tcW w:w="709" w:type="dxa"/>
          </w:tcPr>
          <w:p w:rsidR="00F1329C" w:rsidRPr="00F1329C" w:rsidRDefault="00485F8A" w:rsidP="00485F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2" w:type="dxa"/>
          </w:tcPr>
          <w:p w:rsidR="00F1329C" w:rsidRPr="00F1329C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75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обл.,Камышинский</w:t>
            </w:r>
            <w:proofErr w:type="spellEnd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еселово</w:t>
            </w:r>
            <w:proofErr w:type="spellEnd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ул.Степная, дом 5 а</w:t>
            </w:r>
          </w:p>
        </w:tc>
        <w:tc>
          <w:tcPr>
            <w:tcW w:w="1841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№34/001/005/2018-31586 от 22.02.2018г.</w:t>
            </w:r>
          </w:p>
        </w:tc>
        <w:tc>
          <w:tcPr>
            <w:tcW w:w="1583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34:10:100004:63</w:t>
            </w:r>
          </w:p>
        </w:tc>
        <w:tc>
          <w:tcPr>
            <w:tcW w:w="1281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158875,98</w:t>
            </w:r>
          </w:p>
        </w:tc>
        <w:tc>
          <w:tcPr>
            <w:tcW w:w="612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158875,98</w:t>
            </w:r>
          </w:p>
        </w:tc>
        <w:tc>
          <w:tcPr>
            <w:tcW w:w="1202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о регистрации 34:10:100004:63-34/004/2018-2 от 13.02.2018г.</w:t>
            </w:r>
          </w:p>
        </w:tc>
        <w:tc>
          <w:tcPr>
            <w:tcW w:w="1009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кв</w:t>
            </w:r>
            <w:proofErr w:type="gram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76" w:type="dxa"/>
          </w:tcPr>
          <w:p w:rsidR="00F1329C" w:rsidRPr="00F1329C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F1329C" w:rsidRPr="00F1329C" w:rsidTr="00B71F75">
        <w:tc>
          <w:tcPr>
            <w:tcW w:w="709" w:type="dxa"/>
          </w:tcPr>
          <w:p w:rsidR="00F1329C" w:rsidRPr="00F1329C" w:rsidRDefault="00485F8A" w:rsidP="00B71F75">
            <w:pPr>
              <w:spacing w:after="0" w:line="240" w:lineRule="auto"/>
              <w:ind w:left="207" w:right="-108" w:hanging="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2" w:type="dxa"/>
          </w:tcPr>
          <w:p w:rsidR="00F1329C" w:rsidRPr="00F1329C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175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Волгоградская </w:t>
            </w:r>
            <w:proofErr w:type="spell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обл.,Камышинский</w:t>
            </w:r>
            <w:proofErr w:type="spellEnd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</w:t>
            </w:r>
            <w:proofErr w:type="spell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еселово</w:t>
            </w:r>
            <w:proofErr w:type="spellEnd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ул.Пролетарская, дом 21 а</w:t>
            </w:r>
          </w:p>
        </w:tc>
        <w:tc>
          <w:tcPr>
            <w:tcW w:w="1841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Выписка из Единого государственного реестра недвижимости №34/001/005/2018-31587 от 22.02.2018г.</w:t>
            </w:r>
          </w:p>
        </w:tc>
        <w:tc>
          <w:tcPr>
            <w:tcW w:w="1583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34:10:100004:64</w:t>
            </w:r>
          </w:p>
        </w:tc>
        <w:tc>
          <w:tcPr>
            <w:tcW w:w="1281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23139,35</w:t>
            </w:r>
          </w:p>
        </w:tc>
        <w:tc>
          <w:tcPr>
            <w:tcW w:w="612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0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23139,35</w:t>
            </w:r>
          </w:p>
        </w:tc>
        <w:tc>
          <w:tcPr>
            <w:tcW w:w="1202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о регистрации 34:10:100004:64-34/004/2018-2 от 13.02.2018г.</w:t>
            </w:r>
          </w:p>
        </w:tc>
        <w:tc>
          <w:tcPr>
            <w:tcW w:w="1009" w:type="dxa"/>
          </w:tcPr>
          <w:p w:rsidR="00F1329C" w:rsidRPr="00F1329C" w:rsidRDefault="00F1329C" w:rsidP="00F132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 кв</w:t>
            </w:r>
            <w:proofErr w:type="gramStart"/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76" w:type="dxa"/>
          </w:tcPr>
          <w:p w:rsidR="00F1329C" w:rsidRPr="00F1329C" w:rsidRDefault="00F1329C" w:rsidP="00F1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</w:tbl>
    <w:p w:rsidR="00871E1D" w:rsidRDefault="00871E1D" w:rsidP="004210D6"/>
    <w:p w:rsidR="00871E1D" w:rsidRDefault="00871E1D" w:rsidP="00871E1D"/>
    <w:p w:rsidR="00871E1D" w:rsidRDefault="00871E1D" w:rsidP="00871E1D"/>
    <w:p w:rsidR="00871E1D" w:rsidRDefault="00871E1D" w:rsidP="00871E1D"/>
    <w:p w:rsidR="00871E1D" w:rsidRPr="004210D6" w:rsidRDefault="00871E1D" w:rsidP="004210D6">
      <w:bookmarkStart w:id="0" w:name="_GoBack"/>
      <w:bookmarkEnd w:id="0"/>
    </w:p>
    <w:sectPr w:rsidR="00871E1D" w:rsidRPr="004210D6" w:rsidSect="00F1329C">
      <w:pgSz w:w="16838" w:h="11905" w:orient="landscape"/>
      <w:pgMar w:top="567" w:right="346" w:bottom="851" w:left="34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CCF" w:rsidRDefault="00012CCF" w:rsidP="009152F6">
      <w:pPr>
        <w:spacing w:after="0" w:line="240" w:lineRule="auto"/>
      </w:pPr>
      <w:r>
        <w:separator/>
      </w:r>
    </w:p>
  </w:endnote>
  <w:endnote w:type="continuationSeparator" w:id="0">
    <w:p w:rsidR="00012CCF" w:rsidRDefault="00012CCF" w:rsidP="0091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CCF" w:rsidRDefault="00012CCF" w:rsidP="009152F6">
      <w:pPr>
        <w:spacing w:after="0" w:line="240" w:lineRule="auto"/>
      </w:pPr>
      <w:r>
        <w:separator/>
      </w:r>
    </w:p>
  </w:footnote>
  <w:footnote w:type="continuationSeparator" w:id="0">
    <w:p w:rsidR="00012CCF" w:rsidRDefault="00012CCF" w:rsidP="0091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29C" w:rsidRDefault="00F1329C">
    <w:pPr>
      <w:pStyle w:val="a4"/>
    </w:pPr>
  </w:p>
  <w:p w:rsidR="00F1329C" w:rsidRDefault="00F1329C" w:rsidP="00871E1D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F1329C" w:rsidRPr="00155C62" w:rsidRDefault="00F1329C" w:rsidP="00871E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5AC"/>
    <w:multiLevelType w:val="multilevel"/>
    <w:tmpl w:val="E30E2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5A3DD3"/>
    <w:multiLevelType w:val="hybridMultilevel"/>
    <w:tmpl w:val="1C626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3">
    <w:nsid w:val="70484D1A"/>
    <w:multiLevelType w:val="multilevel"/>
    <w:tmpl w:val="FB6640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CF"/>
    <w:rsid w:val="00012CCF"/>
    <w:rsid w:val="00071F02"/>
    <w:rsid w:val="000A11C3"/>
    <w:rsid w:val="000E1807"/>
    <w:rsid w:val="00181435"/>
    <w:rsid w:val="0019677A"/>
    <w:rsid w:val="001F566C"/>
    <w:rsid w:val="00212766"/>
    <w:rsid w:val="00247791"/>
    <w:rsid w:val="002941FB"/>
    <w:rsid w:val="002C6316"/>
    <w:rsid w:val="00322F17"/>
    <w:rsid w:val="003756A4"/>
    <w:rsid w:val="003812B5"/>
    <w:rsid w:val="0041428E"/>
    <w:rsid w:val="004210D6"/>
    <w:rsid w:val="00460AB2"/>
    <w:rsid w:val="00485F8A"/>
    <w:rsid w:val="006B3D78"/>
    <w:rsid w:val="006C4647"/>
    <w:rsid w:val="007A0683"/>
    <w:rsid w:val="00871E1D"/>
    <w:rsid w:val="00910CD0"/>
    <w:rsid w:val="009152F6"/>
    <w:rsid w:val="0094144E"/>
    <w:rsid w:val="00A42939"/>
    <w:rsid w:val="00B005AF"/>
    <w:rsid w:val="00B06D31"/>
    <w:rsid w:val="00B43A3B"/>
    <w:rsid w:val="00B71F75"/>
    <w:rsid w:val="00BF2698"/>
    <w:rsid w:val="00D77ECF"/>
    <w:rsid w:val="00DA4196"/>
    <w:rsid w:val="00E636EC"/>
    <w:rsid w:val="00E74DC8"/>
    <w:rsid w:val="00EE48C9"/>
    <w:rsid w:val="00F1329C"/>
    <w:rsid w:val="00F8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0D6"/>
  </w:style>
  <w:style w:type="paragraph" w:styleId="a6">
    <w:name w:val="No Spacing"/>
    <w:qFormat/>
    <w:rsid w:val="0042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421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1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B0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1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29C"/>
  </w:style>
  <w:style w:type="table" w:customStyle="1" w:styleId="2">
    <w:name w:val="Сетка таблицы2"/>
    <w:basedOn w:val="a1"/>
    <w:next w:val="a7"/>
    <w:uiPriority w:val="59"/>
    <w:rsid w:val="00F1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E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1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10D6"/>
  </w:style>
  <w:style w:type="paragraph" w:styleId="a6">
    <w:name w:val="No Spacing"/>
    <w:qFormat/>
    <w:rsid w:val="0042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421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1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B0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F13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329C"/>
  </w:style>
  <w:style w:type="table" w:customStyle="1" w:styleId="2">
    <w:name w:val="Сетка таблицы2"/>
    <w:basedOn w:val="a1"/>
    <w:next w:val="a7"/>
    <w:uiPriority w:val="59"/>
    <w:rsid w:val="00F1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RePack by SPecialiST</cp:lastModifiedBy>
  <cp:revision>2</cp:revision>
  <cp:lastPrinted>2019-06-04T05:30:00Z</cp:lastPrinted>
  <dcterms:created xsi:type="dcterms:W3CDTF">2020-11-05T13:25:00Z</dcterms:created>
  <dcterms:modified xsi:type="dcterms:W3CDTF">2020-11-05T13:25:00Z</dcterms:modified>
</cp:coreProperties>
</file>