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B6" w:rsidRDefault="001379B6" w:rsidP="00011C1F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ПРОЕКТ</w:t>
      </w:r>
    </w:p>
    <w:p w:rsidR="00011C1F" w:rsidRPr="00011C1F" w:rsidRDefault="00011C1F" w:rsidP="00011C1F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11C1F">
        <w:rPr>
          <w:rFonts w:ascii="Times New Roman" w:eastAsia="Calibri" w:hAnsi="Times New Roman"/>
          <w:b/>
          <w:sz w:val="28"/>
          <w:szCs w:val="28"/>
          <w:lang w:eastAsia="en-US"/>
        </w:rPr>
        <w:t>Волгоградская область</w:t>
      </w:r>
    </w:p>
    <w:p w:rsidR="00011C1F" w:rsidRPr="00011C1F" w:rsidRDefault="00011C1F" w:rsidP="00011C1F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011C1F">
        <w:rPr>
          <w:rFonts w:ascii="Times New Roman" w:eastAsia="Calibri" w:hAnsi="Times New Roman"/>
          <w:b/>
          <w:sz w:val="28"/>
          <w:szCs w:val="28"/>
          <w:lang w:eastAsia="en-US"/>
        </w:rPr>
        <w:t>Камышинский</w:t>
      </w:r>
      <w:proofErr w:type="spellEnd"/>
      <w:r w:rsidRPr="00011C1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муниципальный район</w:t>
      </w:r>
    </w:p>
    <w:p w:rsidR="00011C1F" w:rsidRPr="00011C1F" w:rsidRDefault="00011C1F" w:rsidP="00011C1F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11C1F">
        <w:rPr>
          <w:rFonts w:ascii="Times New Roman" w:eastAsia="Calibri" w:hAnsi="Times New Roman"/>
          <w:b/>
          <w:sz w:val="28"/>
          <w:szCs w:val="28"/>
          <w:lang w:eastAsia="en-US"/>
        </w:rPr>
        <w:t>Мичуринский сельский Совет</w:t>
      </w:r>
    </w:p>
    <w:p w:rsidR="00011C1F" w:rsidRPr="00011C1F" w:rsidRDefault="00011C1F" w:rsidP="00597C3B">
      <w:pPr>
        <w:suppressAutoHyphens/>
        <w:ind w:firstLine="0"/>
        <w:rPr>
          <w:rFonts w:ascii="Times New Roman" w:hAnsi="Times New Roman"/>
          <w:color w:val="FF0000"/>
          <w:sz w:val="28"/>
          <w:szCs w:val="28"/>
          <w:lang w:eastAsia="zh-CN"/>
        </w:rPr>
      </w:pPr>
    </w:p>
    <w:p w:rsidR="00011C1F" w:rsidRPr="00011C1F" w:rsidRDefault="00011C1F" w:rsidP="00011C1F">
      <w:pPr>
        <w:suppressAutoHyphens/>
        <w:ind w:firstLine="0"/>
        <w:jc w:val="center"/>
        <w:rPr>
          <w:rFonts w:ascii="Times New Roman" w:hAnsi="Times New Roman"/>
          <w:b/>
          <w:i/>
          <w:color w:val="FF0000"/>
          <w:sz w:val="28"/>
          <w:szCs w:val="28"/>
          <w:lang w:eastAsia="zh-CN"/>
        </w:rPr>
      </w:pPr>
    </w:p>
    <w:p w:rsidR="00011C1F" w:rsidRPr="00011C1F" w:rsidRDefault="00011C1F" w:rsidP="00011C1F">
      <w:pPr>
        <w:suppressAutoHyphens/>
        <w:ind w:firstLine="0"/>
        <w:jc w:val="center"/>
        <w:rPr>
          <w:rFonts w:ascii="Times New Roman" w:hAnsi="Times New Roman"/>
          <w:b/>
          <w:sz w:val="22"/>
          <w:szCs w:val="22"/>
          <w:u w:val="single"/>
          <w:lang w:eastAsia="zh-CN"/>
        </w:rPr>
      </w:pPr>
      <w:r w:rsidRPr="00011C1F">
        <w:rPr>
          <w:rFonts w:ascii="Times New Roman" w:hAnsi="Times New Roman"/>
          <w:b/>
          <w:sz w:val="28"/>
          <w:szCs w:val="28"/>
          <w:lang w:eastAsia="zh-CN"/>
        </w:rPr>
        <w:t>РЕШЕНИЕ</w:t>
      </w:r>
      <w:r w:rsidRPr="00011C1F">
        <w:rPr>
          <w:rFonts w:ascii="Times New Roman" w:hAnsi="Times New Roman"/>
          <w:color w:val="000000"/>
          <w:spacing w:val="7"/>
          <w:sz w:val="28"/>
          <w:szCs w:val="28"/>
          <w:lang w:eastAsia="zh-CN"/>
        </w:rPr>
        <w:t xml:space="preserve">            </w:t>
      </w:r>
    </w:p>
    <w:p w:rsidR="00A4250E" w:rsidRPr="00283490" w:rsidRDefault="00A4250E" w:rsidP="00A4250E">
      <w:pPr>
        <w:pStyle w:val="a3"/>
        <w:spacing w:before="0" w:beforeAutospacing="0" w:after="0" w:afterAutospacing="0"/>
        <w:ind w:firstLine="709"/>
      </w:pPr>
    </w:p>
    <w:p w:rsidR="00A4250E" w:rsidRPr="00283490" w:rsidRDefault="00A4250E" w:rsidP="00283490">
      <w:pPr>
        <w:pStyle w:val="a3"/>
        <w:spacing w:before="0" w:beforeAutospacing="0" w:after="0" w:afterAutospacing="0"/>
      </w:pPr>
      <w:r w:rsidRPr="00283490">
        <w:rPr>
          <w:bCs/>
        </w:rPr>
        <w:t xml:space="preserve">от </w:t>
      </w:r>
      <w:r w:rsidR="000A51AD">
        <w:rPr>
          <w:bCs/>
        </w:rPr>
        <w:t>«___»__________</w:t>
      </w:r>
      <w:r w:rsidR="00A02860">
        <w:rPr>
          <w:bCs/>
        </w:rPr>
        <w:t>.2021</w:t>
      </w:r>
      <w:r w:rsidRPr="00283490">
        <w:rPr>
          <w:bCs/>
        </w:rPr>
        <w:t xml:space="preserve"> года </w:t>
      </w:r>
      <w:r w:rsidR="00A02860">
        <w:rPr>
          <w:bCs/>
        </w:rPr>
        <w:t xml:space="preserve">                                                               </w:t>
      </w:r>
      <w:r w:rsidR="000A51AD">
        <w:rPr>
          <w:bCs/>
        </w:rPr>
        <w:t xml:space="preserve">              </w:t>
      </w:r>
      <w:r w:rsidR="00A02860">
        <w:rPr>
          <w:bCs/>
        </w:rPr>
        <w:t xml:space="preserve">   №</w:t>
      </w:r>
      <w:r w:rsidR="001379B6">
        <w:rPr>
          <w:bCs/>
        </w:rPr>
        <w:t>_____</w:t>
      </w:r>
      <w:r w:rsidR="00A02860">
        <w:rPr>
          <w:bCs/>
        </w:rPr>
        <w:t xml:space="preserve"> </w:t>
      </w:r>
    </w:p>
    <w:p w:rsidR="00A4250E" w:rsidRPr="00283490" w:rsidRDefault="00A4250E" w:rsidP="00A4250E">
      <w:pPr>
        <w:pStyle w:val="a3"/>
        <w:spacing w:before="0" w:beforeAutospacing="0" w:after="0" w:afterAutospacing="0"/>
        <w:ind w:firstLine="709"/>
        <w:jc w:val="center"/>
      </w:pPr>
    </w:p>
    <w:p w:rsidR="00A4250E" w:rsidRPr="00283490" w:rsidRDefault="00A4250E" w:rsidP="00A4250E">
      <w:pPr>
        <w:pStyle w:val="a3"/>
        <w:spacing w:before="0" w:beforeAutospacing="0" w:after="0" w:afterAutospacing="0"/>
        <w:ind w:firstLine="709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8"/>
        <w:gridCol w:w="4662"/>
      </w:tblGrid>
      <w:tr w:rsidR="00A4250E" w:rsidRPr="00283490" w:rsidTr="000D4D89">
        <w:tc>
          <w:tcPr>
            <w:tcW w:w="5211" w:type="dxa"/>
          </w:tcPr>
          <w:p w:rsidR="00A4250E" w:rsidRPr="00283490" w:rsidRDefault="00EC7453" w:rsidP="00A4250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3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внесении изменений и дополнений в Порядок формирования, ведения и обязательного опубликования перечня муниципального имущества, предусмотренного частью 4 статьи 18 Федерального закона</w:t>
            </w:r>
            <w:r w:rsidR="00A544B4" w:rsidRPr="00283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</w:t>
            </w:r>
            <w:r w:rsidR="00283490" w:rsidRPr="00283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A544B4" w:rsidRPr="00283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209-ФЗ</w:t>
            </w:r>
            <w:r w:rsidRPr="00283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«О развитии малого и среднего предпринимательства в Российской Федерации», утвержденный решением </w:t>
            </w:r>
            <w:r w:rsidR="00283490" w:rsidRPr="00283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Мичуринского</w:t>
            </w:r>
            <w:r w:rsidRPr="00283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Совета от 19.12.2017 г</w:t>
            </w:r>
            <w:r w:rsidR="00A028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283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</w:t>
            </w:r>
            <w:r w:rsidR="00283490" w:rsidRPr="00283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52</w:t>
            </w:r>
          </w:p>
          <w:p w:rsidR="00A4250E" w:rsidRPr="00283490" w:rsidRDefault="00A4250E" w:rsidP="000D4D89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A4250E" w:rsidRPr="00283490" w:rsidRDefault="00A4250E" w:rsidP="000D4D89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</w:tbl>
    <w:p w:rsidR="00283490" w:rsidRPr="00283490" w:rsidRDefault="00283490" w:rsidP="00597C3B">
      <w:pPr>
        <w:pStyle w:val="a3"/>
        <w:spacing w:before="0" w:beforeAutospacing="0" w:after="0" w:afterAutospacing="0"/>
      </w:pPr>
    </w:p>
    <w:p w:rsidR="00382024" w:rsidRPr="00597C3B" w:rsidRDefault="00597C3B" w:rsidP="00597C3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97C3B">
        <w:rPr>
          <w:rFonts w:ascii="Times New Roman" w:hAnsi="Times New Roman"/>
          <w:sz w:val="28"/>
          <w:szCs w:val="28"/>
        </w:rPr>
        <w:t xml:space="preserve">В целях устранения нарушений действующего законодательства Российской Федерации, </w:t>
      </w:r>
      <w:r w:rsidRPr="00597C3B">
        <w:rPr>
          <w:rFonts w:ascii="Times New Roman" w:eastAsiaTheme="minorHAnsi" w:hAnsi="Times New Roman"/>
          <w:sz w:val="28"/>
          <w:szCs w:val="28"/>
          <w:lang w:eastAsia="en-US"/>
        </w:rPr>
        <w:t xml:space="preserve">руководствуясь </w:t>
      </w:r>
      <w:r w:rsidRPr="00597C3B">
        <w:rPr>
          <w:rFonts w:ascii="Times New Roman" w:hAnsi="Times New Roman"/>
          <w:sz w:val="28"/>
          <w:szCs w:val="28"/>
        </w:rPr>
        <w:t>Уставом Мичуринского сельского поселения</w:t>
      </w:r>
      <w:r w:rsidRPr="00597C3B">
        <w:rPr>
          <w:rFonts w:ascii="Times New Roman" w:hAnsi="Times New Roman"/>
          <w:color w:val="000000"/>
          <w:sz w:val="28"/>
          <w:szCs w:val="28"/>
        </w:rPr>
        <w:t xml:space="preserve">, Мичуринский сельский Совет, </w:t>
      </w:r>
      <w:r w:rsidR="00382024" w:rsidRPr="00382024">
        <w:rPr>
          <w:rFonts w:ascii="Times New Roman" w:hAnsi="Times New Roman"/>
          <w:spacing w:val="80"/>
          <w:sz w:val="28"/>
          <w:szCs w:val="28"/>
          <w:lang w:eastAsia="zh-CN"/>
        </w:rPr>
        <w:t>решил</w:t>
      </w:r>
      <w:r w:rsidR="00382024" w:rsidRPr="00382024">
        <w:rPr>
          <w:rFonts w:ascii="Times New Roman" w:hAnsi="Times New Roman"/>
          <w:sz w:val="28"/>
          <w:szCs w:val="28"/>
          <w:lang w:eastAsia="zh-CN"/>
        </w:rPr>
        <w:t>:</w:t>
      </w:r>
    </w:p>
    <w:p w:rsidR="00283490" w:rsidRPr="00CF7A4B" w:rsidRDefault="00283490" w:rsidP="00283490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EC7453" w:rsidRPr="00CF7A4B" w:rsidRDefault="00A4250E" w:rsidP="00EC7453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 w:rsidRPr="00CF7A4B">
        <w:rPr>
          <w:rFonts w:ascii="Times New Roman" w:hAnsi="Times New Roman"/>
          <w:sz w:val="28"/>
          <w:szCs w:val="28"/>
        </w:rPr>
        <w:t>1. </w:t>
      </w:r>
      <w:r w:rsidR="00EC7453" w:rsidRPr="00CF7A4B">
        <w:rPr>
          <w:rFonts w:ascii="Times New Roman" w:hAnsi="Times New Roman"/>
          <w:sz w:val="28"/>
          <w:szCs w:val="28"/>
        </w:rPr>
        <w:t>Внести в Порядок</w:t>
      </w:r>
      <w:r w:rsidR="00EC7453" w:rsidRPr="00CF7A4B">
        <w:rPr>
          <w:rFonts w:ascii="Times New Roman" w:hAnsi="Times New Roman"/>
          <w:bCs/>
          <w:color w:val="000000"/>
          <w:sz w:val="28"/>
          <w:szCs w:val="28"/>
        </w:rPr>
        <w:t xml:space="preserve"> формирования, ведения и обязательного опубликования перечня муниципального имущества, предусмотренного частью 4 статьи 18 Федерального закона </w:t>
      </w:r>
      <w:r w:rsidR="00A544B4" w:rsidRPr="00CF7A4B">
        <w:rPr>
          <w:rFonts w:ascii="Times New Roman" w:hAnsi="Times New Roman"/>
          <w:bCs/>
          <w:color w:val="000000"/>
          <w:sz w:val="28"/>
          <w:szCs w:val="28"/>
        </w:rPr>
        <w:t>№</w:t>
      </w:r>
      <w:r w:rsidR="00A02860" w:rsidRPr="00CF7A4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544B4" w:rsidRPr="00CF7A4B">
        <w:rPr>
          <w:rFonts w:ascii="Times New Roman" w:hAnsi="Times New Roman"/>
          <w:bCs/>
          <w:color w:val="000000"/>
          <w:sz w:val="28"/>
          <w:szCs w:val="28"/>
        </w:rPr>
        <w:t xml:space="preserve">209-ФЗ </w:t>
      </w:r>
      <w:r w:rsidR="00EC7453" w:rsidRPr="00CF7A4B">
        <w:rPr>
          <w:rFonts w:ascii="Times New Roman" w:hAnsi="Times New Roman"/>
          <w:bCs/>
          <w:color w:val="000000"/>
          <w:sz w:val="28"/>
          <w:szCs w:val="28"/>
        </w:rPr>
        <w:t>«О развитии малого и среднего предпринимательства в Российской Федерации</w:t>
      </w:r>
      <w:r w:rsidR="00353827" w:rsidRPr="00CF7A4B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EC7453" w:rsidRPr="00CF7A4B">
        <w:rPr>
          <w:rFonts w:ascii="Times New Roman" w:hAnsi="Times New Roman"/>
          <w:bCs/>
          <w:color w:val="000000"/>
          <w:sz w:val="28"/>
          <w:szCs w:val="28"/>
        </w:rPr>
        <w:t xml:space="preserve">, утвержденный решением </w:t>
      </w:r>
      <w:r w:rsidR="00283490" w:rsidRPr="00CF7A4B">
        <w:rPr>
          <w:rFonts w:ascii="Times New Roman" w:hAnsi="Times New Roman"/>
          <w:bCs/>
          <w:color w:val="000000"/>
          <w:sz w:val="28"/>
          <w:szCs w:val="28"/>
        </w:rPr>
        <w:t>Мичуринского</w:t>
      </w:r>
      <w:r w:rsidR="00EC7453" w:rsidRPr="00CF7A4B">
        <w:rPr>
          <w:rFonts w:ascii="Times New Roman" w:hAnsi="Times New Roman"/>
          <w:bCs/>
          <w:color w:val="000000"/>
          <w:sz w:val="28"/>
          <w:szCs w:val="28"/>
        </w:rPr>
        <w:t xml:space="preserve"> сельского Совета от 19.12.2017 г</w:t>
      </w:r>
      <w:r w:rsidR="00A02860" w:rsidRPr="00CF7A4B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EC7453" w:rsidRPr="00CF7A4B">
        <w:rPr>
          <w:rFonts w:ascii="Times New Roman" w:hAnsi="Times New Roman"/>
          <w:bCs/>
          <w:color w:val="000000"/>
          <w:sz w:val="28"/>
          <w:szCs w:val="28"/>
        </w:rPr>
        <w:t xml:space="preserve"> №</w:t>
      </w:r>
      <w:r w:rsidR="007B41AA" w:rsidRPr="00CF7A4B">
        <w:rPr>
          <w:rFonts w:ascii="Times New Roman" w:hAnsi="Times New Roman"/>
          <w:bCs/>
          <w:color w:val="000000"/>
          <w:sz w:val="28"/>
          <w:szCs w:val="28"/>
        </w:rPr>
        <w:t xml:space="preserve"> 52</w:t>
      </w:r>
      <w:r w:rsidR="005422A7" w:rsidRPr="00CF7A4B">
        <w:rPr>
          <w:rFonts w:ascii="Times New Roman" w:hAnsi="Times New Roman"/>
          <w:bCs/>
          <w:color w:val="000000"/>
          <w:sz w:val="28"/>
          <w:szCs w:val="28"/>
        </w:rPr>
        <w:t xml:space="preserve"> (далее – Порядок)</w:t>
      </w:r>
      <w:r w:rsidR="00353827" w:rsidRPr="00CF7A4B">
        <w:rPr>
          <w:rFonts w:ascii="Times New Roman" w:hAnsi="Times New Roman"/>
          <w:bCs/>
          <w:color w:val="000000"/>
          <w:sz w:val="28"/>
          <w:szCs w:val="28"/>
        </w:rPr>
        <w:t>, следующие изменения и дополнения:</w:t>
      </w:r>
    </w:p>
    <w:p w:rsidR="00506386" w:rsidRPr="00CF7A4B" w:rsidRDefault="00353827" w:rsidP="005422A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CF7A4B">
        <w:rPr>
          <w:rFonts w:ascii="Times New Roman" w:hAnsi="Times New Roman"/>
          <w:sz w:val="28"/>
          <w:szCs w:val="28"/>
        </w:rPr>
        <w:t xml:space="preserve">1.1. </w:t>
      </w:r>
      <w:r w:rsidR="00A02860" w:rsidRPr="00CF7A4B">
        <w:rPr>
          <w:rFonts w:ascii="Times New Roman" w:hAnsi="Times New Roman"/>
          <w:sz w:val="28"/>
          <w:szCs w:val="28"/>
        </w:rPr>
        <w:t>П</w:t>
      </w:r>
      <w:r w:rsidR="005422A7" w:rsidRPr="00CF7A4B">
        <w:rPr>
          <w:rFonts w:ascii="Times New Roman" w:hAnsi="Times New Roman"/>
          <w:sz w:val="28"/>
          <w:szCs w:val="28"/>
        </w:rPr>
        <w:t xml:space="preserve">ункта </w:t>
      </w:r>
      <w:r w:rsidR="00A02860" w:rsidRPr="00CF7A4B">
        <w:rPr>
          <w:rFonts w:ascii="Times New Roman" w:hAnsi="Times New Roman"/>
          <w:sz w:val="28"/>
          <w:szCs w:val="28"/>
        </w:rPr>
        <w:t>1</w:t>
      </w:r>
      <w:r w:rsidR="005422A7" w:rsidRPr="00CF7A4B">
        <w:rPr>
          <w:rFonts w:ascii="Times New Roman" w:hAnsi="Times New Roman"/>
          <w:sz w:val="28"/>
          <w:szCs w:val="28"/>
        </w:rPr>
        <w:t xml:space="preserve"> Порядка </w:t>
      </w:r>
      <w:r w:rsidR="00597C3B">
        <w:rPr>
          <w:rFonts w:ascii="Times New Roman" w:hAnsi="Times New Roman"/>
          <w:sz w:val="28"/>
          <w:szCs w:val="28"/>
        </w:rPr>
        <w:t>после слов</w:t>
      </w:r>
      <w:r w:rsidR="005422A7" w:rsidRPr="00CF7A4B">
        <w:rPr>
          <w:rFonts w:ascii="Times New Roman" w:hAnsi="Times New Roman"/>
          <w:sz w:val="28"/>
          <w:szCs w:val="28"/>
        </w:rPr>
        <w:t xml:space="preserve">: </w:t>
      </w:r>
    </w:p>
    <w:p w:rsidR="0054667C" w:rsidRPr="00CF7A4B" w:rsidRDefault="00651DE6" w:rsidP="00597C3B">
      <w:pPr>
        <w:pStyle w:val="a6"/>
        <w:rPr>
          <w:rFonts w:ascii="Times New Roman" w:hAnsi="Times New Roman"/>
          <w:sz w:val="28"/>
          <w:szCs w:val="28"/>
        </w:rPr>
      </w:pPr>
      <w:r w:rsidRPr="00CF7A4B">
        <w:rPr>
          <w:rFonts w:ascii="Times New Roman" w:hAnsi="Times New Roman"/>
          <w:sz w:val="28"/>
          <w:szCs w:val="28"/>
        </w:rPr>
        <w:t>«</w:t>
      </w:r>
      <w:r w:rsidR="00597C3B" w:rsidRPr="00597C3B">
        <w:rPr>
          <w:rFonts w:ascii="Times New Roman" w:hAnsi="Times New Roman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="00597C3B">
        <w:rPr>
          <w:rFonts w:ascii="Times New Roman" w:hAnsi="Times New Roman"/>
          <w:sz w:val="28"/>
          <w:szCs w:val="28"/>
        </w:rPr>
        <w:t xml:space="preserve">» дополнить словами «, а также </w:t>
      </w:r>
      <w:r w:rsidR="00597C3B" w:rsidRPr="00597C3B">
        <w:rPr>
          <w:rFonts w:ascii="Times New Roman" w:hAnsi="Times New Roman"/>
          <w:sz w:val="28"/>
          <w:szCs w:val="28"/>
        </w:rPr>
        <w:t xml:space="preserve"> </w:t>
      </w:r>
      <w:r w:rsidR="00597C3B" w:rsidRPr="00CF7A4B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 и применяющи</w:t>
      </w:r>
      <w:r w:rsidR="00597C3B">
        <w:rPr>
          <w:rFonts w:ascii="Times New Roman" w:hAnsi="Times New Roman"/>
          <w:sz w:val="28"/>
          <w:szCs w:val="28"/>
        </w:rPr>
        <w:t>ми</w:t>
      </w:r>
      <w:r w:rsidR="00597C3B" w:rsidRPr="00CF7A4B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</w:t>
      </w:r>
      <w:r w:rsidR="00597C3B">
        <w:rPr>
          <w:rFonts w:ascii="Times New Roman" w:hAnsi="Times New Roman"/>
          <w:sz w:val="28"/>
          <w:szCs w:val="28"/>
        </w:rPr>
        <w:t xml:space="preserve">» (далее - </w:t>
      </w:r>
      <w:proofErr w:type="spellStart"/>
      <w:r w:rsidR="00597C3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97C3B">
        <w:rPr>
          <w:rFonts w:ascii="Times New Roman" w:hAnsi="Times New Roman"/>
          <w:sz w:val="28"/>
          <w:szCs w:val="28"/>
        </w:rPr>
        <w:t xml:space="preserve"> граждане)</w:t>
      </w:r>
      <w:proofErr w:type="gramStart"/>
      <w:r w:rsidR="00597C3B">
        <w:rPr>
          <w:rFonts w:ascii="Times New Roman" w:hAnsi="Times New Roman"/>
          <w:sz w:val="28"/>
          <w:szCs w:val="28"/>
        </w:rPr>
        <w:t>.»</w:t>
      </w:r>
      <w:proofErr w:type="gramEnd"/>
      <w:r w:rsidR="0054667C" w:rsidRPr="00CF7A4B">
        <w:rPr>
          <w:rFonts w:ascii="Times New Roman" w:hAnsi="Times New Roman"/>
          <w:sz w:val="28"/>
          <w:szCs w:val="28"/>
        </w:rPr>
        <w:t xml:space="preserve"> </w:t>
      </w:r>
    </w:p>
    <w:p w:rsidR="00CF7A4B" w:rsidRPr="00CF7A4B" w:rsidRDefault="00CF7A4B" w:rsidP="00CF7A4B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CF7A4B">
        <w:rPr>
          <w:rFonts w:ascii="Times New Roman" w:hAnsi="Times New Roman"/>
          <w:sz w:val="28"/>
          <w:szCs w:val="28"/>
          <w:lang w:eastAsia="zh-CN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его принятия.</w:t>
      </w:r>
    </w:p>
    <w:p w:rsidR="00283490" w:rsidRPr="00597C3B" w:rsidRDefault="00CF7A4B" w:rsidP="00597C3B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CF7A4B">
        <w:rPr>
          <w:rFonts w:ascii="Times New Roman" w:hAnsi="Times New Roman"/>
          <w:sz w:val="28"/>
          <w:szCs w:val="28"/>
          <w:lang w:eastAsia="zh-CN"/>
        </w:rPr>
        <w:t xml:space="preserve">3. Настоящее решение подлежит официальному опубликованию (обнародованию) и размещению в сети Интернет на официальном сайте  </w:t>
      </w:r>
      <w:r w:rsidRPr="00CF7A4B">
        <w:rPr>
          <w:rFonts w:ascii="Times New Roman" w:eastAsia="Calibri" w:hAnsi="Times New Roman"/>
          <w:bCs/>
          <w:sz w:val="28"/>
          <w:szCs w:val="28"/>
          <w:lang w:val="en-US" w:eastAsia="zh-CN"/>
        </w:rPr>
        <w:t>https</w:t>
      </w:r>
      <w:r w:rsidRPr="00CF7A4B">
        <w:rPr>
          <w:rFonts w:ascii="Times New Roman" w:eastAsia="Calibri" w:hAnsi="Times New Roman"/>
          <w:bCs/>
          <w:sz w:val="28"/>
          <w:szCs w:val="28"/>
          <w:lang w:eastAsia="zh-CN"/>
        </w:rPr>
        <w:t>: //</w:t>
      </w:r>
      <w:proofErr w:type="spellStart"/>
      <w:r w:rsidRPr="00CF7A4B">
        <w:rPr>
          <w:rFonts w:ascii="Times New Roman" w:eastAsia="Calibri" w:hAnsi="Times New Roman"/>
          <w:bCs/>
          <w:sz w:val="28"/>
          <w:szCs w:val="28"/>
          <w:lang w:val="en-US" w:eastAsia="zh-CN"/>
        </w:rPr>
        <w:t>adm</w:t>
      </w:r>
      <w:proofErr w:type="spellEnd"/>
      <w:r w:rsidRPr="00CF7A4B">
        <w:rPr>
          <w:rFonts w:ascii="Times New Roman" w:eastAsia="Calibri" w:hAnsi="Times New Roman"/>
          <w:bCs/>
          <w:sz w:val="28"/>
          <w:szCs w:val="28"/>
          <w:lang w:eastAsia="zh-CN"/>
        </w:rPr>
        <w:t>-</w:t>
      </w:r>
      <w:proofErr w:type="spellStart"/>
      <w:r w:rsidRPr="00CF7A4B">
        <w:rPr>
          <w:rFonts w:ascii="Times New Roman" w:eastAsia="Calibri" w:hAnsi="Times New Roman"/>
          <w:bCs/>
          <w:sz w:val="28"/>
          <w:szCs w:val="28"/>
          <w:lang w:val="en-US" w:eastAsia="zh-CN"/>
        </w:rPr>
        <w:t>michurinskoe</w:t>
      </w:r>
      <w:proofErr w:type="spellEnd"/>
      <w:r w:rsidRPr="00CF7A4B">
        <w:rPr>
          <w:rFonts w:ascii="Times New Roman" w:eastAsia="Calibri" w:hAnsi="Times New Roman"/>
          <w:bCs/>
          <w:sz w:val="28"/>
          <w:szCs w:val="28"/>
          <w:lang w:eastAsia="zh-CN"/>
        </w:rPr>
        <w:t>.</w:t>
      </w:r>
      <w:proofErr w:type="spellStart"/>
      <w:r w:rsidRPr="00CF7A4B">
        <w:rPr>
          <w:rFonts w:ascii="Times New Roman" w:eastAsia="Calibri" w:hAnsi="Times New Roman"/>
          <w:bCs/>
          <w:sz w:val="28"/>
          <w:szCs w:val="28"/>
          <w:lang w:val="en-US" w:eastAsia="zh-CN"/>
        </w:rPr>
        <w:t>ru</w:t>
      </w:r>
      <w:proofErr w:type="spellEnd"/>
      <w:r w:rsidRPr="00CF7A4B">
        <w:rPr>
          <w:rFonts w:ascii="Times New Roman" w:eastAsia="Calibri" w:hAnsi="Times New Roman"/>
          <w:bCs/>
          <w:sz w:val="28"/>
          <w:szCs w:val="28"/>
          <w:lang w:eastAsia="zh-CN"/>
        </w:rPr>
        <w:t>/</w:t>
      </w:r>
      <w:r w:rsidRPr="00CF7A4B">
        <w:rPr>
          <w:rFonts w:ascii="Times New Roman" w:hAnsi="Times New Roman"/>
          <w:sz w:val="28"/>
          <w:szCs w:val="28"/>
          <w:lang w:eastAsia="zh-CN"/>
        </w:rPr>
        <w:t xml:space="preserve">.  </w:t>
      </w:r>
    </w:p>
    <w:p w:rsidR="00283490" w:rsidRPr="00283490" w:rsidRDefault="00283490" w:rsidP="00A4250E">
      <w:pPr>
        <w:pStyle w:val="a3"/>
        <w:spacing w:before="0" w:beforeAutospacing="0" w:after="0" w:afterAutospacing="0"/>
        <w:ind w:firstLine="709"/>
      </w:pPr>
    </w:p>
    <w:p w:rsidR="00A4250E" w:rsidRPr="00283490" w:rsidRDefault="00A4250E" w:rsidP="00A4250E">
      <w:pPr>
        <w:pStyle w:val="a3"/>
        <w:spacing w:before="0" w:beforeAutospacing="0" w:after="0" w:afterAutospacing="0"/>
      </w:pPr>
    </w:p>
    <w:p w:rsidR="00CF7A4B" w:rsidRPr="00CF7A4B" w:rsidRDefault="00CF7A4B" w:rsidP="00CF7A4B">
      <w:pPr>
        <w:widowControl w:val="0"/>
        <w:autoSpaceDE w:val="0"/>
        <w:ind w:firstLine="0"/>
        <w:jc w:val="left"/>
        <w:rPr>
          <w:rFonts w:ascii="Times New Roman" w:hAnsi="Times New Roman"/>
          <w:i/>
          <w:sz w:val="28"/>
          <w:szCs w:val="28"/>
          <w:u w:val="single"/>
        </w:rPr>
      </w:pPr>
      <w:r w:rsidRPr="00CF7A4B">
        <w:rPr>
          <w:rFonts w:ascii="Times New Roman" w:hAnsi="Times New Roman"/>
          <w:sz w:val="28"/>
          <w:szCs w:val="28"/>
        </w:rPr>
        <w:lastRenderedPageBreak/>
        <w:t>Глава Мичуринского сельского поселения                               А.Ю. Кельн</w:t>
      </w:r>
    </w:p>
    <w:p w:rsidR="00A4250E" w:rsidRPr="00283490" w:rsidRDefault="00A4250E" w:rsidP="00CF7A4B">
      <w:pPr>
        <w:ind w:firstLine="0"/>
        <w:rPr>
          <w:rFonts w:ascii="Times New Roman" w:hAnsi="Times New Roman"/>
        </w:rPr>
      </w:pPr>
    </w:p>
    <w:sectPr w:rsidR="00A4250E" w:rsidRPr="00283490" w:rsidSect="002834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1C52"/>
    <w:multiLevelType w:val="hybridMultilevel"/>
    <w:tmpl w:val="63228C86"/>
    <w:lvl w:ilvl="0" w:tplc="2B5CBFF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compat/>
  <w:rsids>
    <w:rsidRoot w:val="00A4250E"/>
    <w:rsid w:val="00011C1F"/>
    <w:rsid w:val="000A51AD"/>
    <w:rsid w:val="000B1C4E"/>
    <w:rsid w:val="001173D6"/>
    <w:rsid w:val="001379B6"/>
    <w:rsid w:val="00211C22"/>
    <w:rsid w:val="00283490"/>
    <w:rsid w:val="00353827"/>
    <w:rsid w:val="00374313"/>
    <w:rsid w:val="00382024"/>
    <w:rsid w:val="003B29B0"/>
    <w:rsid w:val="005021E3"/>
    <w:rsid w:val="00506386"/>
    <w:rsid w:val="005422A7"/>
    <w:rsid w:val="0054667C"/>
    <w:rsid w:val="00597C3B"/>
    <w:rsid w:val="005F708C"/>
    <w:rsid w:val="00651DE6"/>
    <w:rsid w:val="006B3D7F"/>
    <w:rsid w:val="007B41AA"/>
    <w:rsid w:val="007C506B"/>
    <w:rsid w:val="00825F9D"/>
    <w:rsid w:val="00830A5D"/>
    <w:rsid w:val="00847B9F"/>
    <w:rsid w:val="00862429"/>
    <w:rsid w:val="009102FB"/>
    <w:rsid w:val="009F7BA6"/>
    <w:rsid w:val="00A02860"/>
    <w:rsid w:val="00A4250E"/>
    <w:rsid w:val="00A544B4"/>
    <w:rsid w:val="00A56517"/>
    <w:rsid w:val="00AA52A9"/>
    <w:rsid w:val="00AC42C3"/>
    <w:rsid w:val="00AC4507"/>
    <w:rsid w:val="00B12B01"/>
    <w:rsid w:val="00B71809"/>
    <w:rsid w:val="00C17857"/>
    <w:rsid w:val="00C2336B"/>
    <w:rsid w:val="00CD5009"/>
    <w:rsid w:val="00CF7A4B"/>
    <w:rsid w:val="00D86E29"/>
    <w:rsid w:val="00DE549D"/>
    <w:rsid w:val="00E66190"/>
    <w:rsid w:val="00E879BD"/>
    <w:rsid w:val="00EC7453"/>
    <w:rsid w:val="00F201B0"/>
    <w:rsid w:val="00FA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4250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50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4">
    <w:name w:val="Table Grid"/>
    <w:basedOn w:val="a1"/>
    <w:rsid w:val="00A425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11C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11C22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3827"/>
    <w:pPr>
      <w:ind w:left="720"/>
      <w:contextualSpacing/>
    </w:pPr>
  </w:style>
  <w:style w:type="paragraph" w:customStyle="1" w:styleId="ConsPlusNormal">
    <w:name w:val="ConsPlusNormal"/>
    <w:rsid w:val="00542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51DE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25D35-3D5C-4A6C-BBD0-1E0E625E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12</cp:revision>
  <cp:lastPrinted>2021-02-11T06:12:00Z</cp:lastPrinted>
  <dcterms:created xsi:type="dcterms:W3CDTF">2019-07-19T06:43:00Z</dcterms:created>
  <dcterms:modified xsi:type="dcterms:W3CDTF">2021-02-11T11:33:00Z</dcterms:modified>
</cp:coreProperties>
</file>