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A1" w:rsidRDefault="00D63AA1" w:rsidP="00C2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</w:p>
    <w:p w:rsidR="00C223C5" w:rsidRPr="00C223C5" w:rsidRDefault="00C223C5" w:rsidP="00C2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23C5">
        <w:rPr>
          <w:rFonts w:ascii="Times New Roman" w:eastAsia="Times New Roman" w:hAnsi="Times New Roman" w:cs="Times New Roman"/>
          <w:b/>
          <w:bCs/>
          <w:sz w:val="24"/>
          <w:szCs w:val="24"/>
        </w:rPr>
        <w:t>МИЧУРИНСКИЙ СЕЛЬСКИЙ СОВЕТ</w:t>
      </w:r>
    </w:p>
    <w:p w:rsidR="00C223C5" w:rsidRPr="00C223C5" w:rsidRDefault="00C223C5" w:rsidP="00C2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23C5">
        <w:rPr>
          <w:rFonts w:ascii="Times New Roman" w:eastAsia="Times New Roman" w:hAnsi="Times New Roman" w:cs="Times New Roman"/>
          <w:b/>
          <w:bCs/>
          <w:sz w:val="24"/>
          <w:szCs w:val="24"/>
        </w:rPr>
        <w:t>КАМЫШИНСКОГО МУНИЦИПАЛЬНОГО РАЙОНА</w:t>
      </w:r>
    </w:p>
    <w:p w:rsidR="00C223C5" w:rsidRDefault="00C223C5" w:rsidP="00C2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ВОЛГОГРАДСКОЙ ОБЛАСТИ</w:t>
      </w:r>
    </w:p>
    <w:p w:rsidR="00C223C5" w:rsidRPr="00C223C5" w:rsidRDefault="00C223C5" w:rsidP="00C2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3C5" w:rsidRPr="00C223C5" w:rsidRDefault="00C223C5" w:rsidP="00C2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3C5" w:rsidRPr="006B11C6" w:rsidRDefault="00C223C5" w:rsidP="00C2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C223C5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223C5" w:rsidRPr="00C223C5" w:rsidRDefault="00C223C5" w:rsidP="00C22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23C5" w:rsidRPr="00E26B64" w:rsidRDefault="00C223C5" w:rsidP="00C223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6B64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D63AA1">
        <w:rPr>
          <w:rFonts w:ascii="Times New Roman" w:eastAsia="Times New Roman" w:hAnsi="Times New Roman" w:cs="Times New Roman"/>
          <w:bCs/>
          <w:sz w:val="24"/>
          <w:szCs w:val="24"/>
        </w:rPr>
        <w:t>«____»___________</w:t>
      </w:r>
      <w:r w:rsidRPr="00E26B64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E26B64" w:rsidRPr="00E26B64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E26B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    </w:t>
      </w:r>
      <w:r w:rsidR="00D63AA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="00D63AA1" w:rsidRPr="00D63AA1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D63A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26B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</w:p>
    <w:p w:rsidR="00C223C5" w:rsidRPr="00C223C5" w:rsidRDefault="00C223C5" w:rsidP="00C22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223C5" w:rsidRPr="00C223C5" w:rsidRDefault="00C223C5" w:rsidP="00C223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A1" w:rsidRDefault="00D63AA1" w:rsidP="00C223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3C5" w:rsidRPr="00C223C5" w:rsidRDefault="00C223C5" w:rsidP="00C223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C5">
        <w:rPr>
          <w:rFonts w:ascii="Times New Roman" w:hAnsi="Times New Roman" w:cs="Times New Roman"/>
          <w:sz w:val="24"/>
          <w:szCs w:val="24"/>
        </w:rPr>
        <w:t xml:space="preserve">О передаче имущества в </w:t>
      </w:r>
      <w:proofErr w:type="gramStart"/>
      <w:r w:rsidRPr="00C223C5">
        <w:rPr>
          <w:rFonts w:ascii="Times New Roman" w:hAnsi="Times New Roman" w:cs="Times New Roman"/>
          <w:sz w:val="24"/>
          <w:szCs w:val="24"/>
        </w:rPr>
        <w:t>государственную</w:t>
      </w:r>
      <w:proofErr w:type="gramEnd"/>
      <w:r w:rsidRPr="00C22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3C5" w:rsidRPr="00C223C5" w:rsidRDefault="00C223C5" w:rsidP="00C223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C5">
        <w:rPr>
          <w:rFonts w:ascii="Times New Roman" w:hAnsi="Times New Roman" w:cs="Times New Roman"/>
          <w:sz w:val="24"/>
          <w:szCs w:val="24"/>
        </w:rPr>
        <w:t>собственность Волгоградской области</w:t>
      </w:r>
    </w:p>
    <w:p w:rsidR="00C223C5" w:rsidRPr="00C223C5" w:rsidRDefault="00C223C5" w:rsidP="00C223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3C5" w:rsidRPr="00C223C5" w:rsidRDefault="00C223C5" w:rsidP="00C223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3C5" w:rsidRDefault="00D63AA1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23C5" w:rsidRPr="00C223C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от 06.10.2003 года № 131-ФЗ «Об общих принципах организации местного самоуправления в Российской Федерации, руководствуясь Уставом  Мичуринского сельского поселения </w:t>
      </w:r>
      <w:proofErr w:type="spellStart"/>
      <w:r w:rsidR="00C223C5" w:rsidRPr="00C223C5">
        <w:rPr>
          <w:rFonts w:ascii="Times New Roman" w:hAnsi="Times New Roman" w:cs="Times New Roman"/>
          <w:sz w:val="24"/>
          <w:szCs w:val="24"/>
        </w:rPr>
        <w:t>Камышинского</w:t>
      </w:r>
      <w:proofErr w:type="spellEnd"/>
      <w:r w:rsidR="00C223C5" w:rsidRPr="00C223C5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Мичуринский сельский Совет,  </w:t>
      </w:r>
    </w:p>
    <w:p w:rsidR="00C223C5" w:rsidRDefault="00C223C5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3C5" w:rsidRPr="00C223C5" w:rsidRDefault="00C223C5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223C5">
        <w:rPr>
          <w:rFonts w:ascii="Times New Roman" w:hAnsi="Times New Roman" w:cs="Times New Roman"/>
          <w:sz w:val="24"/>
          <w:szCs w:val="24"/>
        </w:rPr>
        <w:t>ешил:</w:t>
      </w:r>
    </w:p>
    <w:p w:rsidR="00C223C5" w:rsidRPr="00C223C5" w:rsidRDefault="00C223C5" w:rsidP="00C2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3C5" w:rsidRPr="00C223C5" w:rsidRDefault="00C223C5" w:rsidP="00C223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C223C5">
        <w:rPr>
          <w:rFonts w:ascii="Times New Roman" w:hAnsi="Times New Roman" w:cs="Times New Roman"/>
          <w:sz w:val="24"/>
          <w:szCs w:val="24"/>
        </w:rPr>
        <w:t xml:space="preserve">1. </w:t>
      </w:r>
      <w:r w:rsidR="00D63AA1">
        <w:rPr>
          <w:rFonts w:ascii="Times New Roman" w:hAnsi="Times New Roman" w:cs="Times New Roman"/>
          <w:sz w:val="24"/>
          <w:szCs w:val="24"/>
        </w:rPr>
        <w:t xml:space="preserve"> </w:t>
      </w:r>
      <w:r w:rsidRPr="00C223C5">
        <w:rPr>
          <w:rFonts w:ascii="Times New Roman" w:hAnsi="Times New Roman" w:cs="Times New Roman"/>
          <w:sz w:val="24"/>
          <w:szCs w:val="24"/>
        </w:rPr>
        <w:t>Дать согласие на передачу</w:t>
      </w:r>
      <w:r w:rsidR="00566E45">
        <w:rPr>
          <w:rFonts w:ascii="Times New Roman" w:hAnsi="Times New Roman" w:cs="Times New Roman"/>
          <w:sz w:val="24"/>
          <w:szCs w:val="24"/>
        </w:rPr>
        <w:t xml:space="preserve"> в государственную собственность Волгоградской области</w:t>
      </w:r>
      <w:r w:rsidR="00566E45">
        <w:rPr>
          <w:rFonts w:ascii="Times New Roman" w:eastAsia="Times New Roman" w:hAnsi="Times New Roman" w:cs="Times New Roman"/>
          <w:spacing w:val="-10"/>
          <w:sz w:val="24"/>
          <w:szCs w:val="24"/>
        </w:rPr>
        <w:t>:</w:t>
      </w:r>
    </w:p>
    <w:p w:rsidR="00C223C5" w:rsidRPr="00C223C5" w:rsidRDefault="00C223C5" w:rsidP="00C223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C223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Наименование объекта </w:t>
      </w:r>
      <w:r w:rsidR="00566E45">
        <w:rPr>
          <w:rFonts w:ascii="Times New Roman" w:eastAsia="Times New Roman" w:hAnsi="Times New Roman" w:cs="Times New Roman"/>
          <w:spacing w:val="-10"/>
          <w:sz w:val="24"/>
          <w:szCs w:val="24"/>
        </w:rPr>
        <w:t>–</w:t>
      </w:r>
      <w:r w:rsidRPr="00C223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566E4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910FAB">
        <w:rPr>
          <w:rFonts w:ascii="Times New Roman" w:eastAsia="Times New Roman" w:hAnsi="Times New Roman" w:cs="Times New Roman"/>
          <w:spacing w:val="-10"/>
          <w:sz w:val="24"/>
          <w:szCs w:val="24"/>
        </w:rPr>
        <w:t>ГРПШ (24кв.м.)</w:t>
      </w:r>
      <w:r w:rsidRPr="00C223C5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</w:p>
    <w:p w:rsidR="00C223C5" w:rsidRPr="00C223C5" w:rsidRDefault="00C223C5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Адрес (местоположение): </w:t>
      </w:r>
      <w:r w:rsidR="00E84C30"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C223C5">
        <w:rPr>
          <w:rFonts w:ascii="Times New Roman" w:hAnsi="Times New Roman" w:cs="Times New Roman"/>
          <w:sz w:val="24"/>
          <w:szCs w:val="24"/>
        </w:rPr>
        <w:t xml:space="preserve">, Волгоградская область, </w:t>
      </w:r>
      <w:r w:rsidR="00E84C30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E84C30"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 w:rsidRPr="00C223C5">
        <w:rPr>
          <w:rFonts w:ascii="Times New Roman" w:hAnsi="Times New Roman" w:cs="Times New Roman"/>
          <w:sz w:val="24"/>
          <w:szCs w:val="24"/>
        </w:rPr>
        <w:t xml:space="preserve">, </w:t>
      </w:r>
      <w:r w:rsidR="00E84C30">
        <w:rPr>
          <w:rFonts w:ascii="Times New Roman" w:hAnsi="Times New Roman" w:cs="Times New Roman"/>
          <w:sz w:val="24"/>
          <w:szCs w:val="24"/>
        </w:rPr>
        <w:t>п. Мичуринский, ул. Клубничная</w:t>
      </w:r>
      <w:r w:rsidRPr="00C223C5">
        <w:rPr>
          <w:rFonts w:ascii="Times New Roman" w:hAnsi="Times New Roman" w:cs="Times New Roman"/>
          <w:sz w:val="24"/>
          <w:szCs w:val="24"/>
        </w:rPr>
        <w:t>;</w:t>
      </w:r>
    </w:p>
    <w:p w:rsidR="00C223C5" w:rsidRDefault="004F069B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</w:t>
      </w:r>
      <w:r w:rsidR="00C223C5" w:rsidRPr="00C223C5">
        <w:rPr>
          <w:rFonts w:ascii="Times New Roman" w:hAnsi="Times New Roman" w:cs="Times New Roman"/>
          <w:sz w:val="24"/>
          <w:szCs w:val="24"/>
        </w:rPr>
        <w:t xml:space="preserve"> </w:t>
      </w:r>
      <w:r w:rsidR="00566E45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:</w:t>
      </w:r>
      <w:r w:rsidR="00566E45">
        <w:rPr>
          <w:rFonts w:ascii="Times New Roman" w:hAnsi="Times New Roman" w:cs="Times New Roman"/>
          <w:sz w:val="24"/>
          <w:szCs w:val="24"/>
        </w:rPr>
        <w:t>10:</w:t>
      </w:r>
      <w:r w:rsidR="006B11C6">
        <w:rPr>
          <w:rFonts w:ascii="Times New Roman" w:hAnsi="Times New Roman" w:cs="Times New Roman"/>
          <w:sz w:val="24"/>
          <w:szCs w:val="24"/>
        </w:rPr>
        <w:t>080001:</w:t>
      </w:r>
      <w:r w:rsidR="00E84C30">
        <w:rPr>
          <w:rFonts w:ascii="Times New Roman" w:hAnsi="Times New Roman" w:cs="Times New Roman"/>
          <w:sz w:val="24"/>
          <w:szCs w:val="24"/>
        </w:rPr>
        <w:t>2962</w:t>
      </w:r>
      <w:r w:rsidR="00C223C5" w:rsidRPr="00C223C5">
        <w:rPr>
          <w:rFonts w:ascii="Times New Roman" w:hAnsi="Times New Roman" w:cs="Times New Roman"/>
          <w:sz w:val="24"/>
          <w:szCs w:val="24"/>
        </w:rPr>
        <w:t xml:space="preserve">, </w:t>
      </w:r>
      <w:r w:rsidR="00910FAB">
        <w:rPr>
          <w:rFonts w:ascii="Times New Roman" w:hAnsi="Times New Roman" w:cs="Times New Roman"/>
          <w:sz w:val="24"/>
          <w:szCs w:val="24"/>
        </w:rPr>
        <w:t>площадью 24кв.м.</w:t>
      </w:r>
    </w:p>
    <w:p w:rsidR="00D477DD" w:rsidRDefault="00D477DD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7DD" w:rsidRDefault="00D477DD" w:rsidP="00D47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 – земельный участок.</w:t>
      </w:r>
    </w:p>
    <w:p w:rsidR="00D477DD" w:rsidRPr="00C223C5" w:rsidRDefault="00D477DD" w:rsidP="00D47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Адрес (местоположение): </w:t>
      </w:r>
      <w:r w:rsidR="00E84C3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Местонахождение установлено относительно ориентира, расположенного за пределами участка.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Ориентир обл.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р.-н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Мичуринский, ул. Клубничная, дом № 1. Участок находится примерно в 40 м, по направлению на юго-восток от ориентира. Почтовый адрес ориентира: Волгоградская область, р-н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Камышинский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п. Мичуринский, ул. Клубничная</w:t>
      </w:r>
    </w:p>
    <w:p w:rsidR="00D477DD" w:rsidRDefault="00D477DD" w:rsidP="00D47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</w:t>
      </w:r>
      <w:r w:rsidRPr="00C22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34:10:080001:675</w:t>
      </w:r>
      <w:r w:rsidRPr="00C223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площадь 507+/-15,8.</w:t>
      </w:r>
    </w:p>
    <w:p w:rsidR="00D477DD" w:rsidRPr="00C223C5" w:rsidRDefault="00D477DD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3C5" w:rsidRPr="00C223C5" w:rsidRDefault="00C223C5" w:rsidP="00C223C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C223C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2. </w:t>
      </w:r>
      <w:r w:rsidR="00D63AA1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223C5">
        <w:rPr>
          <w:rFonts w:ascii="Times New Roman" w:eastAsia="Times New Roman" w:hAnsi="Times New Roman" w:cs="Times New Roman"/>
          <w:spacing w:val="-10"/>
          <w:sz w:val="24"/>
          <w:szCs w:val="24"/>
        </w:rPr>
        <w:t>Контроль над выполнением настоящего решения оставляю за собой.</w:t>
      </w:r>
    </w:p>
    <w:p w:rsidR="00D63AA1" w:rsidRDefault="00D63AA1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3C5" w:rsidRPr="00C223C5" w:rsidRDefault="00C223C5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C5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подписания и подлежит официальному обнародованию.</w:t>
      </w:r>
    </w:p>
    <w:p w:rsidR="00C223C5" w:rsidRPr="00C223C5" w:rsidRDefault="00C223C5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3C5" w:rsidRPr="00C223C5" w:rsidRDefault="00C223C5" w:rsidP="00C2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3C5" w:rsidRPr="00C223C5" w:rsidRDefault="00C223C5" w:rsidP="00C2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3C5" w:rsidRPr="00C223C5" w:rsidRDefault="00D63AA1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23C5" w:rsidRPr="00C223C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C223C5" w:rsidRPr="00C223C5">
        <w:rPr>
          <w:rFonts w:ascii="Times New Roman" w:hAnsi="Times New Roman" w:cs="Times New Roman"/>
          <w:sz w:val="24"/>
          <w:szCs w:val="24"/>
        </w:rPr>
        <w:t>Мичуринского</w:t>
      </w:r>
      <w:proofErr w:type="gramEnd"/>
    </w:p>
    <w:p w:rsidR="00C223C5" w:rsidRPr="00C223C5" w:rsidRDefault="00D63AA1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23C5" w:rsidRPr="00C223C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63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223C5">
        <w:rPr>
          <w:rFonts w:ascii="Times New Roman" w:hAnsi="Times New Roman" w:cs="Times New Roman"/>
          <w:sz w:val="24"/>
          <w:szCs w:val="24"/>
        </w:rPr>
        <w:t>А.Ю.Кельн</w:t>
      </w:r>
    </w:p>
    <w:p w:rsidR="00C223C5" w:rsidRPr="00C223C5" w:rsidRDefault="00C223C5" w:rsidP="00C223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3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C223C5" w:rsidRPr="00C223C5" w:rsidRDefault="00C223C5" w:rsidP="00C22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23C5" w:rsidRPr="00C223C5" w:rsidRDefault="00C223C5" w:rsidP="00C22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B91" w:rsidRDefault="00331B91"/>
    <w:sectPr w:rsidR="00331B91" w:rsidSect="00D0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C223C5"/>
    <w:rsid w:val="000664E9"/>
    <w:rsid w:val="00153E4F"/>
    <w:rsid w:val="00244271"/>
    <w:rsid w:val="00331B91"/>
    <w:rsid w:val="004F069B"/>
    <w:rsid w:val="00566E45"/>
    <w:rsid w:val="006B11C6"/>
    <w:rsid w:val="00721203"/>
    <w:rsid w:val="007E5321"/>
    <w:rsid w:val="008D63C2"/>
    <w:rsid w:val="00910FAB"/>
    <w:rsid w:val="00B96478"/>
    <w:rsid w:val="00C223C5"/>
    <w:rsid w:val="00CE1CA3"/>
    <w:rsid w:val="00D477DD"/>
    <w:rsid w:val="00D63AA1"/>
    <w:rsid w:val="00E26B64"/>
    <w:rsid w:val="00E26ED6"/>
    <w:rsid w:val="00E45338"/>
    <w:rsid w:val="00E84C30"/>
    <w:rsid w:val="00F4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381</dc:creator>
  <cp:lastModifiedBy>RePack by SPecialiST</cp:lastModifiedBy>
  <cp:revision>3</cp:revision>
  <cp:lastPrinted>2019-12-12T05:54:00Z</cp:lastPrinted>
  <dcterms:created xsi:type="dcterms:W3CDTF">2021-03-18T07:49:00Z</dcterms:created>
  <dcterms:modified xsi:type="dcterms:W3CDTF">2021-03-24T07:49:00Z</dcterms:modified>
</cp:coreProperties>
</file>