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61" w:rsidRDefault="00642B61" w:rsidP="00EC3766">
      <w:pPr>
        <w:jc w:val="center"/>
      </w:pPr>
    </w:p>
    <w:p w:rsidR="00642B61" w:rsidRDefault="00642B61" w:rsidP="00EC3766">
      <w:pPr>
        <w:jc w:val="center"/>
      </w:pPr>
      <w:r>
        <w:t>ПРОЕКТ</w:t>
      </w:r>
    </w:p>
    <w:p w:rsidR="00EC3766" w:rsidRPr="00816331" w:rsidRDefault="00EC3766" w:rsidP="00EC3766">
      <w:pPr>
        <w:jc w:val="center"/>
      </w:pPr>
      <w:r w:rsidRPr="00816331">
        <w:t>Волгоградская область</w:t>
      </w:r>
    </w:p>
    <w:p w:rsidR="00EC3766" w:rsidRPr="00816331" w:rsidRDefault="00EC3766" w:rsidP="00EC3766">
      <w:pPr>
        <w:jc w:val="center"/>
        <w:rPr>
          <w:vertAlign w:val="superscript"/>
        </w:rPr>
      </w:pPr>
      <w:proofErr w:type="spellStart"/>
      <w:r w:rsidRPr="00816331">
        <w:t>Камышинский</w:t>
      </w:r>
      <w:proofErr w:type="spellEnd"/>
      <w:r w:rsidRPr="00816331">
        <w:t xml:space="preserve"> муниципальный район</w:t>
      </w:r>
    </w:p>
    <w:p w:rsidR="00EC3766" w:rsidRPr="00816331" w:rsidRDefault="00EC3766" w:rsidP="00EC3766">
      <w:pPr>
        <w:jc w:val="center"/>
        <w:rPr>
          <w:vertAlign w:val="superscript"/>
        </w:rPr>
      </w:pPr>
      <w:r>
        <w:t>Мичуринский</w:t>
      </w:r>
      <w:r w:rsidRPr="00816331">
        <w:t xml:space="preserve"> сельский Совет</w:t>
      </w:r>
    </w:p>
    <w:p w:rsidR="00EC3766" w:rsidRPr="00816331" w:rsidRDefault="00EC3766" w:rsidP="00EC3766">
      <w:pPr>
        <w:pStyle w:val="2"/>
        <w:rPr>
          <w:sz w:val="24"/>
        </w:rPr>
      </w:pPr>
    </w:p>
    <w:p w:rsidR="00EC3766" w:rsidRDefault="00EC3766" w:rsidP="00EC3766">
      <w:pPr>
        <w:pStyle w:val="2"/>
        <w:rPr>
          <w:sz w:val="24"/>
        </w:rPr>
      </w:pPr>
      <w:r w:rsidRPr="00816331">
        <w:rPr>
          <w:sz w:val="24"/>
        </w:rPr>
        <w:t xml:space="preserve">РЕШЕНИЕ </w:t>
      </w:r>
    </w:p>
    <w:p w:rsidR="00EC3766" w:rsidRPr="00326366" w:rsidRDefault="00EC3766" w:rsidP="00EC3766"/>
    <w:p w:rsidR="00EC3766" w:rsidRDefault="000F5B3F" w:rsidP="00EC3766">
      <w:pPr>
        <w:jc w:val="both"/>
      </w:pPr>
      <w:r>
        <w:t xml:space="preserve">от </w:t>
      </w:r>
      <w:r w:rsidR="00BB23D5">
        <w:t>«__»________</w:t>
      </w:r>
      <w:r w:rsidR="00A5090F">
        <w:t>.2021г.</w:t>
      </w:r>
      <w:r w:rsidR="00EC3766" w:rsidRPr="00816331">
        <w:t xml:space="preserve">    </w:t>
      </w:r>
      <w:r w:rsidR="00EC3766" w:rsidRPr="00816331">
        <w:tab/>
      </w:r>
      <w:r w:rsidR="00EC3766" w:rsidRPr="00816331">
        <w:tab/>
      </w:r>
      <w:r w:rsidR="00EC3766" w:rsidRPr="00816331">
        <w:tab/>
      </w:r>
      <w:r w:rsidR="00A5090F">
        <w:t xml:space="preserve">                                                                              </w:t>
      </w:r>
      <w:r w:rsidR="00A5090F" w:rsidRPr="00816331">
        <w:t xml:space="preserve">№  </w:t>
      </w:r>
    </w:p>
    <w:p w:rsidR="00A5090F" w:rsidRPr="00816331" w:rsidRDefault="00A5090F" w:rsidP="00EC3766">
      <w:pPr>
        <w:jc w:val="both"/>
      </w:pPr>
    </w:p>
    <w:p w:rsidR="00EC3766" w:rsidRPr="00816331" w:rsidRDefault="00EC3766" w:rsidP="00EC3766">
      <w:pPr>
        <w:pStyle w:val="a3"/>
        <w:ind w:right="4855"/>
        <w:rPr>
          <w:sz w:val="24"/>
        </w:rPr>
      </w:pPr>
      <w:r w:rsidRPr="00816331">
        <w:rPr>
          <w:sz w:val="24"/>
        </w:rPr>
        <w:t>О передаче осуществления части полномочий</w:t>
      </w:r>
    </w:p>
    <w:p w:rsidR="00EC3766" w:rsidRPr="00816331" w:rsidRDefault="00EC3766" w:rsidP="00EC3766">
      <w:pPr>
        <w:pStyle w:val="a3"/>
        <w:ind w:right="4855"/>
        <w:rPr>
          <w:sz w:val="24"/>
        </w:rPr>
      </w:pPr>
      <w:proofErr w:type="spellStart"/>
      <w:r w:rsidRPr="00816331">
        <w:rPr>
          <w:sz w:val="24"/>
        </w:rPr>
        <w:t>Камышинскому</w:t>
      </w:r>
      <w:proofErr w:type="spellEnd"/>
      <w:r w:rsidRPr="00816331">
        <w:rPr>
          <w:sz w:val="24"/>
        </w:rPr>
        <w:t xml:space="preserve"> муниципальному району </w:t>
      </w:r>
    </w:p>
    <w:p w:rsidR="00EC3766" w:rsidRPr="00816331" w:rsidRDefault="00EC3766" w:rsidP="00EC3766">
      <w:pPr>
        <w:jc w:val="center"/>
      </w:pPr>
    </w:p>
    <w:p w:rsidR="00EC3766" w:rsidRPr="00816331" w:rsidRDefault="00EC3766" w:rsidP="00EC3766">
      <w:pPr>
        <w:jc w:val="center"/>
      </w:pPr>
    </w:p>
    <w:p w:rsidR="00EC3766" w:rsidRDefault="00EC3766" w:rsidP="00EC3766">
      <w:pPr>
        <w:ind w:firstLine="720"/>
        <w:jc w:val="both"/>
      </w:pPr>
      <w:proofErr w:type="gramStart"/>
      <w:r w:rsidRPr="00816331">
        <w:t xml:space="preserve">Заслушав и обсудив финансово-экономическое обоснование главы </w:t>
      </w:r>
      <w:r>
        <w:t>Мичуринского</w:t>
      </w:r>
      <w:r w:rsidRPr="00816331">
        <w:t xml:space="preserve"> сельского поселения по вопросу передачи осуществления части полномочий  </w:t>
      </w:r>
      <w:r>
        <w:t xml:space="preserve">Мичуринского </w:t>
      </w:r>
      <w:r w:rsidRPr="00816331">
        <w:t xml:space="preserve">сельского поселения администрации </w:t>
      </w:r>
      <w:proofErr w:type="spellStart"/>
      <w:r w:rsidRPr="00816331">
        <w:t>Камышинского</w:t>
      </w:r>
      <w:proofErr w:type="spellEnd"/>
      <w:r w:rsidRPr="00816331">
        <w:t xml:space="preserve"> муниципального района, руководствуясь частью </w:t>
      </w:r>
      <w:proofErr w:type="gramEnd"/>
      <w:r w:rsidRPr="00816331">
        <w:t xml:space="preserve">4 статьи 15 Федерального закона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t>Мичуринского</w:t>
      </w:r>
      <w:r w:rsidRPr="00816331">
        <w:t xml:space="preserve"> сельского поселения, </w:t>
      </w:r>
      <w:r>
        <w:t xml:space="preserve">Мичуринский </w:t>
      </w:r>
      <w:r w:rsidRPr="00816331">
        <w:t xml:space="preserve">сельский Совет,   </w:t>
      </w:r>
    </w:p>
    <w:p w:rsidR="00EC3766" w:rsidRPr="00816331" w:rsidRDefault="00EC3766" w:rsidP="00EC3766">
      <w:pPr>
        <w:ind w:firstLine="720"/>
        <w:jc w:val="both"/>
      </w:pPr>
    </w:p>
    <w:p w:rsidR="00EC3766" w:rsidRDefault="00EC3766" w:rsidP="00EC3766">
      <w:pPr>
        <w:ind w:firstLine="720"/>
      </w:pPr>
      <w:r w:rsidRPr="00816331">
        <w:t>РЕШИЛ:</w:t>
      </w:r>
    </w:p>
    <w:p w:rsidR="00EC3766" w:rsidRPr="00816331" w:rsidRDefault="00EC3766" w:rsidP="00EC3766">
      <w:pPr>
        <w:ind w:firstLine="720"/>
        <w:jc w:val="center"/>
      </w:pPr>
    </w:p>
    <w:p w:rsidR="00A5090F" w:rsidRDefault="00EC3766" w:rsidP="00BE2ADA">
      <w:pPr>
        <w:ind w:firstLine="709"/>
        <w:jc w:val="both"/>
      </w:pPr>
      <w:r w:rsidRPr="00816331">
        <w:t>1.</w:t>
      </w:r>
      <w:r w:rsidR="00D75D9B">
        <w:t> </w:t>
      </w:r>
      <w:r w:rsidRPr="00816331">
        <w:t xml:space="preserve">Администрации </w:t>
      </w:r>
      <w:r>
        <w:t>Мичуринского</w:t>
      </w:r>
      <w:r w:rsidRPr="00816331">
        <w:t xml:space="preserve"> сельского поселения передать администрации </w:t>
      </w:r>
      <w:proofErr w:type="spellStart"/>
      <w:r w:rsidRPr="00816331">
        <w:t>Камышинского</w:t>
      </w:r>
      <w:proofErr w:type="spellEnd"/>
      <w:r w:rsidRPr="00816331">
        <w:t xml:space="preserve"> муниципального района осущес</w:t>
      </w:r>
      <w:r w:rsidR="00BE2ADA">
        <w:t xml:space="preserve">твление части  своих полномочий </w:t>
      </w:r>
      <w:r w:rsidR="00A5090F">
        <w:t>в сфере дорожной деятельности, связанны</w:t>
      </w:r>
      <w:r w:rsidR="00BE2ADA">
        <w:t>х</w:t>
      </w:r>
      <w:r w:rsidR="00A5090F">
        <w:t xml:space="preserve"> с приобретением погрузчика на поддоне (без рабочих органов: рама, панели навески, гидравлика, ЗИП)</w:t>
      </w:r>
      <w:r w:rsidR="00653E60">
        <w:t>.</w:t>
      </w:r>
    </w:p>
    <w:p w:rsidR="00EC3766" w:rsidRPr="00816331" w:rsidRDefault="00EC3766" w:rsidP="00EC3766">
      <w:pPr>
        <w:autoSpaceDE w:val="0"/>
        <w:autoSpaceDN w:val="0"/>
        <w:adjustRightInd w:val="0"/>
        <w:ind w:firstLine="709"/>
        <w:jc w:val="both"/>
      </w:pPr>
      <w:r w:rsidRPr="00816331">
        <w:t xml:space="preserve">2. Главе </w:t>
      </w:r>
      <w:r>
        <w:t>Мичуринского</w:t>
      </w:r>
      <w:r w:rsidRPr="00816331">
        <w:t xml:space="preserve"> сельского поселения заключить соглашение с администрацией </w:t>
      </w:r>
      <w:proofErr w:type="spellStart"/>
      <w:r w:rsidRPr="00816331">
        <w:t>Камышинского</w:t>
      </w:r>
      <w:proofErr w:type="spellEnd"/>
      <w:r w:rsidRPr="00816331">
        <w:t xml:space="preserve"> муниципального района о передаче ей осуществления части полномочий </w:t>
      </w:r>
      <w:r>
        <w:t>Мичуринского</w:t>
      </w:r>
      <w:r w:rsidRPr="00816331">
        <w:t xml:space="preserve"> сельского поселения согласно пункту 1 данного решения.</w:t>
      </w:r>
    </w:p>
    <w:p w:rsidR="00EC3766" w:rsidRPr="00816331" w:rsidRDefault="00EC3766" w:rsidP="00EC3766">
      <w:pPr>
        <w:autoSpaceDE w:val="0"/>
        <w:autoSpaceDN w:val="0"/>
        <w:adjustRightInd w:val="0"/>
        <w:ind w:firstLine="709"/>
        <w:jc w:val="both"/>
      </w:pPr>
      <w:r w:rsidRPr="00816331">
        <w:t>3. Настоящее решение подлежит официальному опубликованию (обнародованию).</w:t>
      </w:r>
    </w:p>
    <w:p w:rsidR="00EC3766" w:rsidRDefault="00EC3766" w:rsidP="00EC3766">
      <w:pPr>
        <w:ind w:firstLine="900"/>
        <w:jc w:val="both"/>
      </w:pPr>
    </w:p>
    <w:p w:rsidR="00EC3766" w:rsidRDefault="00EC3766" w:rsidP="00EC3766">
      <w:pPr>
        <w:ind w:firstLine="900"/>
        <w:jc w:val="both"/>
      </w:pPr>
    </w:p>
    <w:p w:rsidR="008A2427" w:rsidRDefault="008A2427" w:rsidP="00EC3766">
      <w:pPr>
        <w:ind w:firstLine="900"/>
        <w:jc w:val="both"/>
      </w:pPr>
    </w:p>
    <w:p w:rsidR="008A2427" w:rsidRDefault="008A2427" w:rsidP="00EC3766">
      <w:pPr>
        <w:ind w:firstLine="900"/>
        <w:jc w:val="both"/>
      </w:pPr>
    </w:p>
    <w:p w:rsidR="00A5090F" w:rsidRDefault="00A5090F" w:rsidP="00EC3766">
      <w:pPr>
        <w:ind w:firstLine="900"/>
        <w:jc w:val="both"/>
      </w:pPr>
    </w:p>
    <w:p w:rsidR="00A5090F" w:rsidRDefault="00A5090F" w:rsidP="00EC3766">
      <w:pPr>
        <w:ind w:firstLine="900"/>
        <w:jc w:val="both"/>
      </w:pPr>
    </w:p>
    <w:p w:rsidR="008A2427" w:rsidRDefault="008A2427" w:rsidP="00EC3766">
      <w:pPr>
        <w:ind w:firstLine="900"/>
        <w:jc w:val="both"/>
      </w:pPr>
    </w:p>
    <w:p w:rsidR="00EC3766" w:rsidRDefault="008A2427" w:rsidP="00EC3766">
      <w:pPr>
        <w:jc w:val="both"/>
      </w:pPr>
      <w:r>
        <w:t xml:space="preserve">                </w:t>
      </w:r>
      <w:r w:rsidR="00EC3766">
        <w:t xml:space="preserve">Глава </w:t>
      </w:r>
      <w:proofErr w:type="gramStart"/>
      <w:r w:rsidR="00EC3766">
        <w:t>Мичуринского</w:t>
      </w:r>
      <w:proofErr w:type="gramEnd"/>
      <w:r w:rsidR="00EC3766">
        <w:t xml:space="preserve"> </w:t>
      </w:r>
    </w:p>
    <w:p w:rsidR="00EC3766" w:rsidRPr="00816331" w:rsidRDefault="008A2427" w:rsidP="00EC3766">
      <w:pPr>
        <w:jc w:val="both"/>
      </w:pPr>
      <w:r>
        <w:t xml:space="preserve">               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EC3766">
        <w:t>А.Ю. Кельн</w:t>
      </w:r>
    </w:p>
    <w:p w:rsidR="00CE00D4" w:rsidRDefault="00CE00D4"/>
    <w:sectPr w:rsidR="00CE00D4" w:rsidSect="00EC3766">
      <w:headerReference w:type="even" r:id="rId6"/>
      <w:pgSz w:w="11906" w:h="16838"/>
      <w:pgMar w:top="993" w:right="851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A1" w:rsidRDefault="007C56A1" w:rsidP="00CA60D2">
      <w:r>
        <w:separator/>
      </w:r>
    </w:p>
  </w:endnote>
  <w:endnote w:type="continuationSeparator" w:id="0">
    <w:p w:rsidR="007C56A1" w:rsidRDefault="007C56A1" w:rsidP="00CA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A1" w:rsidRDefault="007C56A1" w:rsidP="00CA60D2">
      <w:r>
        <w:separator/>
      </w:r>
    </w:p>
  </w:footnote>
  <w:footnote w:type="continuationSeparator" w:id="0">
    <w:p w:rsidR="007C56A1" w:rsidRDefault="007C56A1" w:rsidP="00CA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C1" w:rsidRDefault="00CA6B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37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14C1" w:rsidRDefault="007C56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766"/>
    <w:rsid w:val="000049BC"/>
    <w:rsid w:val="0006329C"/>
    <w:rsid w:val="00074EE8"/>
    <w:rsid w:val="000F5B3F"/>
    <w:rsid w:val="002D50B1"/>
    <w:rsid w:val="005E11CD"/>
    <w:rsid w:val="005E40DB"/>
    <w:rsid w:val="005E77BA"/>
    <w:rsid w:val="006031B4"/>
    <w:rsid w:val="00642B61"/>
    <w:rsid w:val="00653E60"/>
    <w:rsid w:val="007C56A1"/>
    <w:rsid w:val="008A2427"/>
    <w:rsid w:val="008A4F00"/>
    <w:rsid w:val="00A5090F"/>
    <w:rsid w:val="00A5466D"/>
    <w:rsid w:val="00BB23D5"/>
    <w:rsid w:val="00BD3A55"/>
    <w:rsid w:val="00BE2ADA"/>
    <w:rsid w:val="00C64245"/>
    <w:rsid w:val="00CA60D2"/>
    <w:rsid w:val="00CA6B34"/>
    <w:rsid w:val="00CE00D4"/>
    <w:rsid w:val="00D75D9B"/>
    <w:rsid w:val="00EC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7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37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C3766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C37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C37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C3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3766"/>
  </w:style>
  <w:style w:type="paragraph" w:customStyle="1" w:styleId="ConsNormal">
    <w:name w:val="ConsNormal"/>
    <w:rsid w:val="00EC37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1283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2021-10-05T12:24:00Z</cp:lastPrinted>
  <dcterms:created xsi:type="dcterms:W3CDTF">2018-12-10T07:03:00Z</dcterms:created>
  <dcterms:modified xsi:type="dcterms:W3CDTF">2021-10-05T12:27:00Z</dcterms:modified>
</cp:coreProperties>
</file>