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DC" w:rsidRDefault="003923DC" w:rsidP="00DA5E4E">
      <w:pPr>
        <w:jc w:val="center"/>
      </w:pPr>
      <w:r>
        <w:t>ПРОЕКТ</w:t>
      </w:r>
    </w:p>
    <w:p w:rsidR="007161DB" w:rsidRDefault="007161DB" w:rsidP="00DA5E4E">
      <w:pPr>
        <w:jc w:val="center"/>
      </w:pPr>
    </w:p>
    <w:p w:rsidR="00DA5E4E" w:rsidRPr="00E750FC" w:rsidRDefault="00DA5E4E" w:rsidP="00DA5E4E">
      <w:pPr>
        <w:jc w:val="center"/>
      </w:pPr>
      <w:r w:rsidRPr="00E750FC">
        <w:t>Волгоградская область</w:t>
      </w:r>
    </w:p>
    <w:p w:rsidR="00DA5E4E" w:rsidRPr="00E750FC" w:rsidRDefault="00DA5E4E" w:rsidP="00DA5E4E">
      <w:pPr>
        <w:jc w:val="center"/>
        <w:rPr>
          <w:vertAlign w:val="superscript"/>
        </w:rPr>
      </w:pPr>
      <w:proofErr w:type="spellStart"/>
      <w:r w:rsidRPr="00E750FC">
        <w:t>Камышинский</w:t>
      </w:r>
      <w:proofErr w:type="spellEnd"/>
      <w:r w:rsidRPr="00E750FC">
        <w:t xml:space="preserve"> муниципальный район</w:t>
      </w:r>
    </w:p>
    <w:p w:rsidR="00DA5E4E" w:rsidRPr="00E750FC" w:rsidRDefault="00DA5E4E" w:rsidP="00DA5E4E">
      <w:pPr>
        <w:jc w:val="center"/>
        <w:rPr>
          <w:vertAlign w:val="superscript"/>
        </w:rPr>
      </w:pPr>
      <w:r w:rsidRPr="00E750FC">
        <w:t>Мичуринский сельский Совет</w:t>
      </w:r>
    </w:p>
    <w:p w:rsidR="00DA5E4E" w:rsidRPr="00E750FC" w:rsidRDefault="00DA5E4E" w:rsidP="00DA5E4E">
      <w:pPr>
        <w:pStyle w:val="2"/>
        <w:rPr>
          <w:sz w:val="24"/>
          <w:szCs w:val="24"/>
        </w:rPr>
      </w:pPr>
    </w:p>
    <w:p w:rsidR="007161DB" w:rsidRDefault="007161DB" w:rsidP="00DA5E4E">
      <w:pPr>
        <w:jc w:val="center"/>
      </w:pPr>
    </w:p>
    <w:p w:rsidR="00DA5E4E" w:rsidRPr="00E750FC" w:rsidRDefault="00DA5E4E" w:rsidP="00DA5E4E">
      <w:pPr>
        <w:jc w:val="center"/>
      </w:pPr>
      <w:r w:rsidRPr="00E750FC">
        <w:t xml:space="preserve">РЕШЕНИЕ </w:t>
      </w:r>
    </w:p>
    <w:p w:rsidR="00DA5E4E" w:rsidRPr="00E750FC" w:rsidRDefault="00DA5E4E" w:rsidP="00DA5E4E">
      <w:pPr>
        <w:jc w:val="center"/>
        <w:rPr>
          <w:b/>
        </w:rPr>
      </w:pPr>
    </w:p>
    <w:p w:rsidR="0034299F" w:rsidRDefault="00E750FC" w:rsidP="00E750FC">
      <w:r>
        <w:t xml:space="preserve">  </w:t>
      </w:r>
    </w:p>
    <w:p w:rsidR="00DA5E4E" w:rsidRPr="00E750FC" w:rsidRDefault="003923DC" w:rsidP="00E750FC">
      <w:proofErr w:type="gramStart"/>
      <w:r>
        <w:t>от</w:t>
      </w:r>
      <w:r w:rsidR="005D0E35">
        <w:t>»_</w:t>
      </w:r>
      <w:proofErr w:type="gramEnd"/>
      <w:r w:rsidR="005D0E35">
        <w:t>_»__________</w:t>
      </w:r>
      <w:r>
        <w:t>.2022</w:t>
      </w:r>
      <w:r w:rsidR="00DA5E4E" w:rsidRPr="00E750FC">
        <w:t xml:space="preserve"> г.</w:t>
      </w:r>
      <w:r w:rsidR="00E750FC">
        <w:t xml:space="preserve">       </w:t>
      </w:r>
      <w:r w:rsidR="005D0E35">
        <w:t xml:space="preserve">                  </w:t>
      </w:r>
      <w:r w:rsidR="00E750FC">
        <w:t xml:space="preserve">                                   </w:t>
      </w:r>
      <w:r>
        <w:t xml:space="preserve"> </w:t>
      </w:r>
      <w:r w:rsidR="0034299F">
        <w:t xml:space="preserve">             </w:t>
      </w:r>
      <w:r w:rsidR="00E750FC" w:rsidRPr="00E750FC">
        <w:t>№</w:t>
      </w:r>
      <w:r w:rsidR="003B74EB">
        <w:t xml:space="preserve"> </w:t>
      </w:r>
    </w:p>
    <w:p w:rsidR="00DA5E4E" w:rsidRPr="00E750FC" w:rsidRDefault="00DA5E4E" w:rsidP="00DA5E4E">
      <w:pPr>
        <w:jc w:val="both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DA5E4E" w:rsidRPr="00E750FC" w:rsidTr="00356973">
        <w:tc>
          <w:tcPr>
            <w:tcW w:w="4536" w:type="dxa"/>
          </w:tcPr>
          <w:p w:rsidR="0034299F" w:rsidRDefault="0034299F" w:rsidP="003923DC">
            <w:pPr>
              <w:jc w:val="both"/>
            </w:pPr>
          </w:p>
          <w:p w:rsidR="00DA5E4E" w:rsidRPr="00E750FC" w:rsidRDefault="00DA5E4E" w:rsidP="003923DC">
            <w:pPr>
              <w:jc w:val="both"/>
            </w:pPr>
            <w:r w:rsidRPr="00E750FC">
              <w:t xml:space="preserve">О внесении изменений в Положение о </w:t>
            </w:r>
            <w:r w:rsidR="003923DC">
              <w:t>порядке перечисления муниципальным унитарным предприятием в бюджет части прибыли, остающейся после уплаты налогов и иных обязательных платежей</w:t>
            </w:r>
            <w:r w:rsidR="00FF68E6">
              <w:t>, утвержденное р</w:t>
            </w:r>
            <w:r w:rsidRPr="00E750FC">
              <w:t xml:space="preserve">ешением </w:t>
            </w:r>
            <w:r w:rsidR="003923DC">
              <w:t>от 24.05.2016г</w:t>
            </w:r>
            <w:r w:rsidR="00FF68E6">
              <w:t xml:space="preserve"> </w:t>
            </w:r>
            <w:r w:rsidR="003923DC">
              <w:t>№ 19</w:t>
            </w:r>
            <w:r w:rsidR="00E750FC">
              <w:t xml:space="preserve"> </w:t>
            </w:r>
          </w:p>
        </w:tc>
        <w:tc>
          <w:tcPr>
            <w:tcW w:w="4927" w:type="dxa"/>
          </w:tcPr>
          <w:p w:rsidR="00DA5E4E" w:rsidRPr="00E750FC" w:rsidRDefault="00DA5E4E" w:rsidP="00DD1883">
            <w:pPr>
              <w:jc w:val="both"/>
            </w:pPr>
          </w:p>
        </w:tc>
      </w:tr>
    </w:tbl>
    <w:p w:rsidR="00DA5E4E" w:rsidRPr="00E750FC" w:rsidRDefault="00DA5E4E" w:rsidP="00DA5E4E">
      <w:pPr>
        <w:jc w:val="both"/>
      </w:pPr>
    </w:p>
    <w:p w:rsidR="00DA5E4E" w:rsidRPr="00E750FC" w:rsidRDefault="00DA5E4E" w:rsidP="00DA5E4E">
      <w:pPr>
        <w:autoSpaceDE w:val="0"/>
        <w:autoSpaceDN w:val="0"/>
        <w:adjustRightInd w:val="0"/>
        <w:ind w:firstLine="708"/>
        <w:jc w:val="both"/>
      </w:pPr>
    </w:p>
    <w:p w:rsidR="00DA5E4E" w:rsidRPr="00E750FC" w:rsidRDefault="00DA5E4E" w:rsidP="00DA5E4E">
      <w:pPr>
        <w:autoSpaceDE w:val="0"/>
        <w:autoSpaceDN w:val="0"/>
        <w:adjustRightInd w:val="0"/>
        <w:ind w:firstLine="708"/>
        <w:jc w:val="both"/>
      </w:pPr>
    </w:p>
    <w:p w:rsidR="00DA5E4E" w:rsidRDefault="003923DC" w:rsidP="0034299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923DC">
        <w:t>В соответствии со статьями 42, 62 Бюджетного кодекса Российской Федерации, статьей 295 Гражданского кодекса Российской Федерации, статьей 17 Федерального</w:t>
      </w:r>
      <w:r>
        <w:t xml:space="preserve"> закона от 14.11.2002 N 161-ФЗ «</w:t>
      </w:r>
      <w:r w:rsidRPr="003923DC">
        <w:t>О государственных и муниц</w:t>
      </w:r>
      <w:r>
        <w:t>ипальных унитарных предприятиях»</w:t>
      </w:r>
      <w:r w:rsidRPr="003923DC">
        <w:t xml:space="preserve">, </w:t>
      </w:r>
      <w:r w:rsidR="00DA5E4E" w:rsidRPr="00E750FC">
        <w:t xml:space="preserve">руководствуясь Уставом Мичуринского сельского поселения, Мичуринский сельский Совет, решил: </w:t>
      </w:r>
    </w:p>
    <w:p w:rsidR="00356973" w:rsidRPr="00E750FC" w:rsidRDefault="00356973" w:rsidP="0034299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FF68E6" w:rsidRPr="00E750FC" w:rsidRDefault="00DA5E4E" w:rsidP="0034299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750FC">
        <w:t xml:space="preserve">1. В </w:t>
      </w:r>
      <w:r w:rsidR="00AA6A5E" w:rsidRPr="00AA6A5E">
        <w:t>Положение о порядке перечисления муниципальным унитарным предприятием в бюджет части прибыли, остающейся после уплаты налогов и иных обязательных платежей</w:t>
      </w:r>
      <w:r w:rsidR="00E750FC">
        <w:t>, утвержде</w:t>
      </w:r>
      <w:r w:rsidR="00FF68E6">
        <w:t>нное р</w:t>
      </w:r>
      <w:r w:rsidRPr="00E750FC">
        <w:t xml:space="preserve">ешением </w:t>
      </w:r>
      <w:r w:rsidR="00AA6A5E" w:rsidRPr="00AA6A5E">
        <w:t xml:space="preserve">от 24.05.2016г № 19 </w:t>
      </w:r>
      <w:r w:rsidR="00AA6A5E">
        <w:t xml:space="preserve">«Об утверждении положения о порядке </w:t>
      </w:r>
      <w:r w:rsidR="00AA6A5E" w:rsidRPr="00AA6A5E">
        <w:t>перечисления муниципальным унитарным предприятием в бюджет части прибыли, остающейся после уплаты налогов и иных обязательных платежей</w:t>
      </w:r>
      <w:r w:rsidR="00AA6A5E">
        <w:t>»</w:t>
      </w:r>
      <w:r w:rsidR="00AA6A5E" w:rsidRPr="00AA6A5E">
        <w:t xml:space="preserve"> </w:t>
      </w:r>
      <w:r w:rsidRPr="00E750FC">
        <w:t xml:space="preserve">(далее – Положение), внести </w:t>
      </w:r>
      <w:r w:rsidR="00E750FC">
        <w:t>следующие изменения</w:t>
      </w:r>
      <w:r w:rsidRPr="00E750FC">
        <w:t>:</w:t>
      </w:r>
    </w:p>
    <w:p w:rsidR="00DA5E4E" w:rsidRPr="00E750FC" w:rsidRDefault="00DA5E4E" w:rsidP="0034299F">
      <w:pPr>
        <w:spacing w:line="276" w:lineRule="auto"/>
        <w:ind w:firstLine="708"/>
        <w:jc w:val="both"/>
      </w:pPr>
      <w:r w:rsidRPr="00E750FC">
        <w:t xml:space="preserve">1.1.  </w:t>
      </w:r>
      <w:r w:rsidR="00AA6A5E">
        <w:t>Пункт 2.2.</w:t>
      </w:r>
      <w:r w:rsidR="00E750FC">
        <w:t xml:space="preserve"> </w:t>
      </w:r>
      <w:r w:rsidR="004539DB">
        <w:t xml:space="preserve">раздела </w:t>
      </w:r>
      <w:r w:rsidR="00AA6A5E">
        <w:t xml:space="preserve">2 </w:t>
      </w:r>
      <w:r w:rsidR="004539DB">
        <w:t xml:space="preserve">Положения изложить в следующей редакции: </w:t>
      </w:r>
    </w:p>
    <w:p w:rsidR="00AA6A5E" w:rsidRDefault="004539DB" w:rsidP="0034299F">
      <w:pPr>
        <w:spacing w:line="276" w:lineRule="auto"/>
        <w:ind w:firstLine="709"/>
        <w:jc w:val="both"/>
      </w:pPr>
      <w:r>
        <w:t>«</w:t>
      </w:r>
      <w:r w:rsidR="00AA6A5E">
        <w:t xml:space="preserve">2.2. Расчет </w:t>
      </w:r>
      <w:r w:rsidR="00AA6A5E" w:rsidRPr="00AA6A5E">
        <w:t>по фор</w:t>
      </w:r>
      <w:r w:rsidR="007161DB">
        <w:t>ме согласно п</w:t>
      </w:r>
      <w:r w:rsidR="00AA6A5E" w:rsidRPr="00AA6A5E">
        <w:t xml:space="preserve">риложению N 2 к настоящему Положению </w:t>
      </w:r>
      <w:r w:rsidR="00AA6A5E">
        <w:t>по исчислению суммы платежа предоставляется муниципальным предприятием в администрацию Мичуринского сельского поселения одновременно с бухгалтерским балансом не позднее 10 рабочих дней после представления годовой бухгалтерской отчетности в налоговый орган.</w:t>
      </w:r>
    </w:p>
    <w:p w:rsidR="000624EA" w:rsidRDefault="00AA6A5E" w:rsidP="0034299F">
      <w:pPr>
        <w:spacing w:line="276" w:lineRule="auto"/>
        <w:ind w:firstLine="709"/>
        <w:jc w:val="both"/>
      </w:pPr>
      <w:r w:rsidRPr="00AA6A5E">
        <w:t>Документы представляются с сопроводительным письмом, подписанным руководителем предприятия при помощи услуг почтовой связи или нарочным способом.</w:t>
      </w:r>
      <w:r>
        <w:t>»</w:t>
      </w:r>
      <w:r w:rsidR="007161DB">
        <w:t>;</w:t>
      </w:r>
    </w:p>
    <w:p w:rsidR="004539DB" w:rsidRDefault="000624EA" w:rsidP="0034299F">
      <w:pPr>
        <w:spacing w:line="276" w:lineRule="auto"/>
        <w:ind w:firstLine="709"/>
        <w:jc w:val="both"/>
      </w:pPr>
      <w:r>
        <w:t xml:space="preserve">1.2. </w:t>
      </w:r>
      <w:r w:rsidR="004539DB">
        <w:t xml:space="preserve"> </w:t>
      </w:r>
      <w:r>
        <w:t>Раздел 2 Положения дополнить пунктом 2.2.1. следующего содержания:</w:t>
      </w:r>
    </w:p>
    <w:p w:rsidR="000624EA" w:rsidRDefault="000624EA" w:rsidP="0034299F">
      <w:pPr>
        <w:spacing w:line="276" w:lineRule="auto"/>
        <w:ind w:firstLine="709"/>
        <w:jc w:val="both"/>
      </w:pPr>
      <w:r>
        <w:t xml:space="preserve">«2.2.1. </w:t>
      </w:r>
      <w:r w:rsidRPr="000624EA">
        <w:t xml:space="preserve">В случае если </w:t>
      </w:r>
      <w:r w:rsidR="007161DB">
        <w:t xml:space="preserve">муниципальное </w:t>
      </w:r>
      <w:r w:rsidRPr="000624EA">
        <w:t xml:space="preserve">предприятие несет убытки или его прибыль равна нулю, </w:t>
      </w:r>
      <w:r w:rsidR="007161DB">
        <w:t xml:space="preserve">муниципальное </w:t>
      </w:r>
      <w:r w:rsidRPr="000624EA">
        <w:t>предприятие пред</w:t>
      </w:r>
      <w:r w:rsidR="007161DB">
        <w:t>о</w:t>
      </w:r>
      <w:r w:rsidRPr="000624EA">
        <w:t xml:space="preserve">ставляет </w:t>
      </w:r>
      <w:r>
        <w:t>администрации</w:t>
      </w:r>
      <w:r w:rsidRPr="000624EA">
        <w:t xml:space="preserve"> Мичуринского сельского поселения</w:t>
      </w:r>
      <w:r>
        <w:t xml:space="preserve"> </w:t>
      </w:r>
      <w:r w:rsidRPr="000624EA">
        <w:t>способом и в сроки, установленные пункт</w:t>
      </w:r>
      <w:r>
        <w:t>ом</w:t>
      </w:r>
      <w:r w:rsidRPr="000624EA">
        <w:t xml:space="preserve"> </w:t>
      </w:r>
      <w:r>
        <w:t>2.2.</w:t>
      </w:r>
      <w:r w:rsidRPr="000624EA">
        <w:t xml:space="preserve"> настоящего </w:t>
      </w:r>
      <w:r>
        <w:t>Положения</w:t>
      </w:r>
      <w:r w:rsidRPr="000624EA">
        <w:t>, бухгалтерскую отчетность и письмо об отсутствии прибыли или об убытках, за подписью руководителя предприятия, при этом расчет платежа не пред</w:t>
      </w:r>
      <w:r w:rsidR="00EB5FEA">
        <w:t>о</w:t>
      </w:r>
      <w:r w:rsidRPr="000624EA">
        <w:t>ставляется.</w:t>
      </w:r>
      <w:r>
        <w:t>»</w:t>
      </w:r>
      <w:r w:rsidR="007161DB">
        <w:t>;</w:t>
      </w:r>
    </w:p>
    <w:p w:rsidR="007161DB" w:rsidRDefault="007161DB" w:rsidP="0034299F">
      <w:pPr>
        <w:spacing w:line="276" w:lineRule="auto"/>
        <w:ind w:firstLine="709"/>
        <w:jc w:val="both"/>
      </w:pPr>
      <w:r>
        <w:t xml:space="preserve">1.3. Приложение </w:t>
      </w:r>
      <w:r>
        <w:rPr>
          <w:lang w:val="en-US"/>
        </w:rPr>
        <w:t>N</w:t>
      </w:r>
      <w:r w:rsidRPr="007161DB">
        <w:t xml:space="preserve"> 1 </w:t>
      </w:r>
      <w:r>
        <w:t>к Положению изложить в новой редакции согласно Приложению 1 к настоящему Решению.</w:t>
      </w:r>
    </w:p>
    <w:p w:rsidR="007161DB" w:rsidRPr="00E750FC" w:rsidRDefault="007161DB" w:rsidP="0034299F">
      <w:pPr>
        <w:spacing w:line="276" w:lineRule="auto"/>
        <w:ind w:firstLine="709"/>
        <w:jc w:val="both"/>
      </w:pPr>
      <w:r>
        <w:lastRenderedPageBreak/>
        <w:t xml:space="preserve">1.4. Дополнить Положение приложением </w:t>
      </w:r>
      <w:r>
        <w:rPr>
          <w:lang w:val="en-US"/>
        </w:rPr>
        <w:t>N</w:t>
      </w:r>
      <w:r w:rsidRPr="007161DB">
        <w:t xml:space="preserve"> 2</w:t>
      </w:r>
      <w:r>
        <w:t xml:space="preserve"> форма расчета, согласно Приложению 2 к настоящему Решению.</w:t>
      </w:r>
    </w:p>
    <w:p w:rsidR="00FF68E6" w:rsidRDefault="00FF68E6" w:rsidP="0034299F">
      <w:pPr>
        <w:tabs>
          <w:tab w:val="num" w:pos="0"/>
        </w:tabs>
        <w:spacing w:line="276" w:lineRule="auto"/>
        <w:jc w:val="both"/>
      </w:pPr>
      <w:r>
        <w:tab/>
        <w:t>2</w:t>
      </w:r>
      <w:r w:rsidR="00DA5E4E" w:rsidRPr="00E750FC">
        <w:t>. Настоящее решение</w:t>
      </w:r>
      <w:r w:rsidR="00356973">
        <w:t xml:space="preserve"> вступает в силу с момента его</w:t>
      </w:r>
      <w:r w:rsidR="00DA5E4E" w:rsidRPr="00E750FC">
        <w:t xml:space="preserve"> официально</w:t>
      </w:r>
      <w:r w:rsidR="00356973">
        <w:t>го</w:t>
      </w:r>
      <w:r w:rsidR="00DA5E4E" w:rsidRPr="00E750FC">
        <w:t xml:space="preserve"> опубликовани</w:t>
      </w:r>
      <w:r w:rsidR="00356973">
        <w:t>я</w:t>
      </w:r>
      <w:r w:rsidR="00DA5E4E" w:rsidRPr="00E750FC">
        <w:t xml:space="preserve"> (обнародовани</w:t>
      </w:r>
      <w:r w:rsidR="00356973">
        <w:t>я</w:t>
      </w:r>
      <w:r w:rsidR="00DA5E4E" w:rsidRPr="00E750FC">
        <w:t xml:space="preserve">) и </w:t>
      </w:r>
      <w:r w:rsidR="00356973">
        <w:t xml:space="preserve">подлежит </w:t>
      </w:r>
      <w:r w:rsidR="00DA5E4E" w:rsidRPr="00E750FC">
        <w:t xml:space="preserve">размещению в сети Интернет на официальном сайте </w:t>
      </w:r>
      <w:hyperlink r:id="rId5" w:history="1">
        <w:r w:rsidR="00356973" w:rsidRPr="00953DDE">
          <w:rPr>
            <w:rStyle w:val="a3"/>
          </w:rPr>
          <w:t>https://adm-michurinskoe.ru/</w:t>
        </w:r>
      </w:hyperlink>
      <w:r w:rsidR="00356973" w:rsidRPr="00356973">
        <w:t>.</w:t>
      </w:r>
      <w:r w:rsidR="00356973">
        <w:t xml:space="preserve"> </w:t>
      </w:r>
      <w:r w:rsidR="00DA5E4E" w:rsidRPr="00E750FC">
        <w:t xml:space="preserve"> </w:t>
      </w:r>
    </w:p>
    <w:p w:rsidR="00356973" w:rsidRDefault="00FF68E6" w:rsidP="0034299F">
      <w:pPr>
        <w:tabs>
          <w:tab w:val="num" w:pos="0"/>
        </w:tabs>
        <w:spacing w:line="276" w:lineRule="auto"/>
        <w:jc w:val="both"/>
      </w:pPr>
      <w:r>
        <w:tab/>
        <w:t>3</w:t>
      </w:r>
      <w:r w:rsidRPr="00FF68E6"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356973" w:rsidRDefault="00356973" w:rsidP="0034299F">
      <w:pPr>
        <w:tabs>
          <w:tab w:val="left" w:pos="1755"/>
        </w:tabs>
        <w:spacing w:line="276" w:lineRule="auto"/>
      </w:pPr>
    </w:p>
    <w:p w:rsidR="00356973" w:rsidRDefault="00356973" w:rsidP="00DA5E4E">
      <w:pPr>
        <w:tabs>
          <w:tab w:val="left" w:pos="1755"/>
        </w:tabs>
      </w:pPr>
    </w:p>
    <w:p w:rsidR="00356973" w:rsidRDefault="00356973" w:rsidP="00DA5E4E">
      <w:pPr>
        <w:tabs>
          <w:tab w:val="left" w:pos="1755"/>
        </w:tabs>
      </w:pPr>
    </w:p>
    <w:p w:rsidR="00DA5E4E" w:rsidRPr="00E750FC" w:rsidRDefault="00DA5E4E" w:rsidP="00DA5E4E">
      <w:pPr>
        <w:tabs>
          <w:tab w:val="left" w:pos="1755"/>
        </w:tabs>
      </w:pPr>
      <w:r w:rsidRPr="00E750FC">
        <w:t xml:space="preserve">Глава Мичуринского </w:t>
      </w:r>
    </w:p>
    <w:p w:rsidR="00DA5E4E" w:rsidRDefault="00DA5E4E" w:rsidP="00DA5E4E">
      <w:pPr>
        <w:tabs>
          <w:tab w:val="left" w:pos="1755"/>
        </w:tabs>
      </w:pPr>
      <w:r w:rsidRPr="00E750FC">
        <w:t xml:space="preserve">сельского поселения                                                               </w:t>
      </w:r>
      <w:r w:rsidR="00356973">
        <w:t xml:space="preserve">                               А.Ю. Кельн</w:t>
      </w: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3923DC" w:rsidRDefault="003923DC" w:rsidP="00DA5E4E">
      <w:pPr>
        <w:tabs>
          <w:tab w:val="left" w:pos="1755"/>
        </w:tabs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EB5FEA">
      <w:pPr>
        <w:widowControl w:val="0"/>
        <w:autoSpaceDE w:val="0"/>
        <w:autoSpaceDN w:val="0"/>
        <w:outlineLvl w:val="1"/>
        <w:rPr>
          <w:rFonts w:eastAsiaTheme="minorEastAsia"/>
        </w:rPr>
      </w:pPr>
    </w:p>
    <w:p w:rsidR="00EB5FEA" w:rsidRDefault="00EB5FEA" w:rsidP="00EB5FEA">
      <w:pPr>
        <w:widowControl w:val="0"/>
        <w:autoSpaceDE w:val="0"/>
        <w:autoSpaceDN w:val="0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</w:p>
    <w:p w:rsidR="0034299F" w:rsidRDefault="0034299F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t xml:space="preserve">к решению Мичуринского сельского Совета </w:t>
      </w:r>
    </w:p>
    <w:p w:rsidR="0034299F" w:rsidRDefault="0034299F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t>от</w:t>
      </w:r>
      <w:proofErr w:type="gramStart"/>
      <w:r>
        <w:rPr>
          <w:rFonts w:eastAsiaTheme="minorEastAsia"/>
        </w:rPr>
        <w:t xml:space="preserve"> ..</w:t>
      </w:r>
      <w:proofErr w:type="gramEnd"/>
      <w:r>
        <w:rPr>
          <w:rFonts w:eastAsiaTheme="minorEastAsia"/>
        </w:rPr>
        <w:t xml:space="preserve">2022г. № </w:t>
      </w:r>
    </w:p>
    <w:p w:rsidR="0034299F" w:rsidRDefault="0034299F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Pr="007161DB" w:rsidRDefault="007161DB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t>Приложение N 1</w:t>
      </w:r>
    </w:p>
    <w:p w:rsidR="007161DB" w:rsidRPr="007161DB" w:rsidRDefault="007161DB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7161DB">
        <w:rPr>
          <w:rFonts w:eastAsiaTheme="minorEastAsia"/>
        </w:rPr>
        <w:t xml:space="preserve">к Положению о порядке перечисления </w:t>
      </w:r>
    </w:p>
    <w:p w:rsidR="007161DB" w:rsidRPr="007161DB" w:rsidRDefault="007161DB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7161DB">
        <w:rPr>
          <w:rFonts w:eastAsiaTheme="minorEastAsia"/>
        </w:rPr>
        <w:t xml:space="preserve">муниципальным унитарным предприятием </w:t>
      </w:r>
    </w:p>
    <w:p w:rsidR="007161DB" w:rsidRPr="007161DB" w:rsidRDefault="007161DB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7161DB">
        <w:rPr>
          <w:rFonts w:eastAsiaTheme="minorEastAsia"/>
        </w:rPr>
        <w:t xml:space="preserve">в бюджет части прибыли, остающейся </w:t>
      </w:r>
    </w:p>
    <w:p w:rsidR="007161DB" w:rsidRPr="007161DB" w:rsidRDefault="007161DB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7161DB">
        <w:rPr>
          <w:rFonts w:eastAsiaTheme="minorEastAsia"/>
        </w:rPr>
        <w:t xml:space="preserve">после уплаты налогов и иных </w:t>
      </w:r>
    </w:p>
    <w:p w:rsidR="007161DB" w:rsidRDefault="007161DB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7161DB">
        <w:rPr>
          <w:rFonts w:eastAsiaTheme="minorEastAsia"/>
        </w:rPr>
        <w:t>обязательных платежей</w:t>
      </w:r>
    </w:p>
    <w:p w:rsidR="0034299F" w:rsidRDefault="0034299F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t>(в ред. от</w:t>
      </w:r>
      <w:proofErr w:type="gramStart"/>
      <w:r>
        <w:rPr>
          <w:rFonts w:eastAsiaTheme="minorEastAsia"/>
        </w:rPr>
        <w:t xml:space="preserve"> ..</w:t>
      </w:r>
      <w:proofErr w:type="gramEnd"/>
      <w:r>
        <w:rPr>
          <w:rFonts w:eastAsiaTheme="minorEastAsia"/>
        </w:rPr>
        <w:t>2022г. №)</w:t>
      </w:r>
    </w:p>
    <w:p w:rsidR="0034299F" w:rsidRDefault="0034299F" w:rsidP="007161DB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Pr="0034299F" w:rsidRDefault="0034299F" w:rsidP="0034299F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jc w:val="both"/>
        <w:outlineLvl w:val="1"/>
        <w:rPr>
          <w:rFonts w:eastAsiaTheme="minorEastAsia"/>
        </w:rPr>
      </w:pPr>
      <w:r>
        <w:rPr>
          <w:rFonts w:eastAsiaTheme="minorEastAsia"/>
        </w:rPr>
        <w:t xml:space="preserve">Установить размер отчислений от прибыли, остающейся в распоряжении муниципальных предприятий после уплаты налогов и иных обязательных платежей и подлежащей перечислению в бюджет Мичуринского сельского поселения </w:t>
      </w:r>
      <w:proofErr w:type="spellStart"/>
      <w:r>
        <w:rPr>
          <w:rFonts w:eastAsiaTheme="minorEastAsia"/>
        </w:rPr>
        <w:t>Камышинского</w:t>
      </w:r>
      <w:proofErr w:type="spellEnd"/>
      <w:r>
        <w:rPr>
          <w:rFonts w:eastAsiaTheme="minorEastAsia"/>
        </w:rPr>
        <w:t xml:space="preserve"> муниципального района Волгоградской области, равным 30%.</w:t>
      </w: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4299F" w:rsidRPr="0034299F" w:rsidRDefault="0034299F" w:rsidP="0034299F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34299F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2</w:t>
      </w:r>
    </w:p>
    <w:p w:rsidR="0034299F" w:rsidRPr="0034299F" w:rsidRDefault="0034299F" w:rsidP="0034299F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34299F">
        <w:rPr>
          <w:rFonts w:eastAsiaTheme="minorEastAsia"/>
        </w:rPr>
        <w:t xml:space="preserve">к решению Мичуринского сельского Совета </w:t>
      </w:r>
    </w:p>
    <w:p w:rsidR="0034299F" w:rsidRDefault="0034299F" w:rsidP="0034299F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34299F">
        <w:rPr>
          <w:rFonts w:eastAsiaTheme="minorEastAsia"/>
        </w:rPr>
        <w:t>от</w:t>
      </w:r>
      <w:proofErr w:type="gramStart"/>
      <w:r w:rsidRPr="0034299F">
        <w:rPr>
          <w:rFonts w:eastAsiaTheme="minorEastAsia"/>
        </w:rPr>
        <w:t xml:space="preserve"> ..</w:t>
      </w:r>
      <w:proofErr w:type="gramEnd"/>
      <w:r w:rsidRPr="0034299F">
        <w:rPr>
          <w:rFonts w:eastAsiaTheme="minorEastAsia"/>
        </w:rPr>
        <w:t>2022г. №</w:t>
      </w:r>
    </w:p>
    <w:p w:rsidR="0034299F" w:rsidRDefault="0034299F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</w:p>
    <w:p w:rsidR="003923DC" w:rsidRPr="003923DC" w:rsidRDefault="003923DC" w:rsidP="003923DC">
      <w:pPr>
        <w:widowControl w:val="0"/>
        <w:autoSpaceDE w:val="0"/>
        <w:autoSpaceDN w:val="0"/>
        <w:jc w:val="right"/>
        <w:outlineLvl w:val="1"/>
        <w:rPr>
          <w:rFonts w:eastAsiaTheme="minorEastAsia"/>
        </w:rPr>
      </w:pPr>
      <w:r w:rsidRPr="003923DC">
        <w:rPr>
          <w:rFonts w:eastAsiaTheme="minorEastAsia"/>
        </w:rPr>
        <w:t>Приложение</w:t>
      </w:r>
      <w:r w:rsidR="007161DB">
        <w:rPr>
          <w:rFonts w:eastAsiaTheme="minorEastAsia"/>
        </w:rPr>
        <w:t xml:space="preserve"> </w:t>
      </w:r>
      <w:r w:rsidR="007161DB">
        <w:rPr>
          <w:rFonts w:eastAsiaTheme="minorEastAsia"/>
          <w:lang w:val="en-US"/>
        </w:rPr>
        <w:t>N</w:t>
      </w:r>
      <w:r w:rsidR="007161DB" w:rsidRPr="005D0E35">
        <w:rPr>
          <w:rFonts w:eastAsiaTheme="minorEastAsia"/>
        </w:rPr>
        <w:t xml:space="preserve"> </w:t>
      </w:r>
      <w:r w:rsidR="007161DB">
        <w:rPr>
          <w:rFonts w:eastAsiaTheme="minorEastAsia"/>
        </w:rPr>
        <w:t>2</w:t>
      </w:r>
    </w:p>
    <w:p w:rsidR="003923DC" w:rsidRPr="003923DC" w:rsidRDefault="003923DC" w:rsidP="003923DC">
      <w:pPr>
        <w:widowControl w:val="0"/>
        <w:autoSpaceDE w:val="0"/>
        <w:autoSpaceDN w:val="0"/>
        <w:jc w:val="right"/>
        <w:rPr>
          <w:rFonts w:eastAsiaTheme="minorEastAsia"/>
        </w:rPr>
      </w:pPr>
      <w:r w:rsidRPr="003923DC">
        <w:rPr>
          <w:rFonts w:eastAsiaTheme="minorEastAsia"/>
        </w:rPr>
        <w:t xml:space="preserve">к Положению о порядке перечисления </w:t>
      </w:r>
    </w:p>
    <w:p w:rsidR="003923DC" w:rsidRPr="003923DC" w:rsidRDefault="003923DC" w:rsidP="003923DC">
      <w:pPr>
        <w:widowControl w:val="0"/>
        <w:autoSpaceDE w:val="0"/>
        <w:autoSpaceDN w:val="0"/>
        <w:jc w:val="right"/>
        <w:rPr>
          <w:rFonts w:eastAsiaTheme="minorEastAsia"/>
        </w:rPr>
      </w:pPr>
      <w:r w:rsidRPr="003923DC">
        <w:rPr>
          <w:rFonts w:eastAsiaTheme="minorEastAsia"/>
        </w:rPr>
        <w:t xml:space="preserve">муниципальным унитарным предприятием </w:t>
      </w:r>
    </w:p>
    <w:p w:rsidR="003923DC" w:rsidRPr="003923DC" w:rsidRDefault="003923DC" w:rsidP="003923DC">
      <w:pPr>
        <w:widowControl w:val="0"/>
        <w:autoSpaceDE w:val="0"/>
        <w:autoSpaceDN w:val="0"/>
        <w:jc w:val="right"/>
        <w:rPr>
          <w:rFonts w:eastAsiaTheme="minorEastAsia"/>
        </w:rPr>
      </w:pPr>
      <w:r w:rsidRPr="003923DC">
        <w:rPr>
          <w:rFonts w:eastAsiaTheme="minorEastAsia"/>
        </w:rPr>
        <w:t xml:space="preserve">в бюджет части прибыли, остающейся </w:t>
      </w:r>
    </w:p>
    <w:p w:rsidR="003923DC" w:rsidRPr="003923DC" w:rsidRDefault="003923DC" w:rsidP="003923DC">
      <w:pPr>
        <w:widowControl w:val="0"/>
        <w:autoSpaceDE w:val="0"/>
        <w:autoSpaceDN w:val="0"/>
        <w:jc w:val="right"/>
        <w:rPr>
          <w:rFonts w:eastAsiaTheme="minorEastAsia"/>
        </w:rPr>
      </w:pPr>
      <w:r w:rsidRPr="003923DC">
        <w:rPr>
          <w:rFonts w:eastAsiaTheme="minorEastAsia"/>
        </w:rPr>
        <w:t xml:space="preserve">после уплаты налогов и иных </w:t>
      </w:r>
    </w:p>
    <w:p w:rsidR="003923DC" w:rsidRDefault="003923DC" w:rsidP="003923DC">
      <w:pPr>
        <w:widowControl w:val="0"/>
        <w:autoSpaceDE w:val="0"/>
        <w:autoSpaceDN w:val="0"/>
        <w:jc w:val="right"/>
        <w:rPr>
          <w:rFonts w:eastAsiaTheme="minorEastAsia"/>
        </w:rPr>
      </w:pPr>
      <w:r w:rsidRPr="003923DC">
        <w:rPr>
          <w:rFonts w:eastAsiaTheme="minorEastAsia"/>
        </w:rPr>
        <w:t>обязательных платежей</w:t>
      </w:r>
    </w:p>
    <w:p w:rsidR="0034299F" w:rsidRPr="003923DC" w:rsidRDefault="0034299F" w:rsidP="003923DC">
      <w:pPr>
        <w:widowControl w:val="0"/>
        <w:autoSpaceDE w:val="0"/>
        <w:autoSpaceDN w:val="0"/>
        <w:jc w:val="right"/>
        <w:rPr>
          <w:rFonts w:eastAsiaTheme="minorEastAsia"/>
        </w:rPr>
      </w:pPr>
      <w:r w:rsidRPr="0034299F">
        <w:rPr>
          <w:rFonts w:eastAsiaTheme="minorEastAsia"/>
        </w:rPr>
        <w:t>(в ред. от</w:t>
      </w:r>
      <w:proofErr w:type="gramStart"/>
      <w:r w:rsidRPr="0034299F">
        <w:rPr>
          <w:rFonts w:eastAsiaTheme="minorEastAsia"/>
        </w:rPr>
        <w:t xml:space="preserve"> ..</w:t>
      </w:r>
      <w:proofErr w:type="gramEnd"/>
      <w:r w:rsidRPr="0034299F">
        <w:rPr>
          <w:rFonts w:eastAsiaTheme="minorEastAsia"/>
        </w:rPr>
        <w:t>2022г. №)</w:t>
      </w:r>
    </w:p>
    <w:p w:rsidR="003923DC" w:rsidRPr="003923DC" w:rsidRDefault="003923DC" w:rsidP="003923D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3923DC" w:rsidRPr="003923DC" w:rsidRDefault="003923DC" w:rsidP="003923DC">
      <w:pPr>
        <w:widowControl w:val="0"/>
        <w:autoSpaceDE w:val="0"/>
        <w:autoSpaceDN w:val="0"/>
        <w:jc w:val="center"/>
        <w:rPr>
          <w:rFonts w:eastAsiaTheme="minorEastAsia"/>
        </w:rPr>
      </w:pPr>
      <w:bookmarkStart w:id="0" w:name="P66"/>
      <w:bookmarkEnd w:id="0"/>
    </w:p>
    <w:p w:rsidR="007161DB" w:rsidRDefault="007161DB" w:rsidP="003923DC">
      <w:pPr>
        <w:widowControl w:val="0"/>
        <w:autoSpaceDE w:val="0"/>
        <w:autoSpaceDN w:val="0"/>
        <w:jc w:val="center"/>
        <w:rPr>
          <w:rFonts w:eastAsiaTheme="minorEastAsia"/>
        </w:rPr>
      </w:pPr>
    </w:p>
    <w:p w:rsidR="007161DB" w:rsidRDefault="007161DB" w:rsidP="003923DC">
      <w:pPr>
        <w:widowControl w:val="0"/>
        <w:autoSpaceDE w:val="0"/>
        <w:autoSpaceDN w:val="0"/>
        <w:jc w:val="center"/>
        <w:rPr>
          <w:rFonts w:eastAsiaTheme="minorEastAsia"/>
        </w:rPr>
      </w:pPr>
    </w:p>
    <w:p w:rsidR="003923DC" w:rsidRPr="003923DC" w:rsidRDefault="003923DC" w:rsidP="003923D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3923DC">
        <w:rPr>
          <w:rFonts w:eastAsiaTheme="minorEastAsia"/>
        </w:rPr>
        <w:t>Форма расчета</w:t>
      </w:r>
    </w:p>
    <w:p w:rsidR="003923DC" w:rsidRPr="003923DC" w:rsidRDefault="003923DC" w:rsidP="003923D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3923DC">
        <w:rPr>
          <w:rFonts w:eastAsiaTheme="minorEastAsia"/>
        </w:rPr>
        <w:t>части прибыли муниципального унитарного предприятия,</w:t>
      </w:r>
    </w:p>
    <w:p w:rsidR="003923DC" w:rsidRPr="003923DC" w:rsidRDefault="003923DC" w:rsidP="003923D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3923DC">
        <w:rPr>
          <w:rFonts w:eastAsiaTheme="minorEastAsia"/>
        </w:rPr>
        <w:t xml:space="preserve">подлежащей перечислению в бюджет Мичуринского сельского поселения </w:t>
      </w:r>
    </w:p>
    <w:p w:rsidR="003923DC" w:rsidRPr="003923DC" w:rsidRDefault="003923DC" w:rsidP="003923DC">
      <w:pPr>
        <w:widowControl w:val="0"/>
        <w:autoSpaceDE w:val="0"/>
        <w:autoSpaceDN w:val="0"/>
        <w:jc w:val="center"/>
        <w:rPr>
          <w:rFonts w:eastAsiaTheme="minorEastAsia"/>
        </w:rPr>
      </w:pPr>
      <w:proofErr w:type="spellStart"/>
      <w:r w:rsidRPr="003923DC">
        <w:rPr>
          <w:rFonts w:eastAsiaTheme="minorEastAsia"/>
        </w:rPr>
        <w:t>Камышинского</w:t>
      </w:r>
      <w:proofErr w:type="spellEnd"/>
      <w:r w:rsidRPr="003923DC">
        <w:rPr>
          <w:rFonts w:eastAsiaTheme="minorEastAsia"/>
        </w:rPr>
        <w:t xml:space="preserve"> муниципального района Волгоградской области </w:t>
      </w:r>
    </w:p>
    <w:p w:rsidR="003923DC" w:rsidRPr="003923DC" w:rsidRDefault="003923DC" w:rsidP="003923D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3923DC">
        <w:rPr>
          <w:rFonts w:eastAsiaTheme="minorEastAsia"/>
        </w:rPr>
        <w:t>________________________________________________</w:t>
      </w:r>
    </w:p>
    <w:p w:rsidR="003923DC" w:rsidRPr="003923DC" w:rsidRDefault="003923DC" w:rsidP="003923D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3923DC">
        <w:rPr>
          <w:rFonts w:eastAsiaTheme="minorEastAsia"/>
        </w:rPr>
        <w:t>(ИНН _________________)</w:t>
      </w:r>
    </w:p>
    <w:p w:rsidR="003923DC" w:rsidRPr="003923DC" w:rsidRDefault="003923DC" w:rsidP="003923D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3923DC">
        <w:rPr>
          <w:rFonts w:eastAsiaTheme="minorEastAsia"/>
        </w:rPr>
        <w:t>за ________ год</w:t>
      </w:r>
    </w:p>
    <w:p w:rsidR="003923DC" w:rsidRPr="003923DC" w:rsidRDefault="003923DC" w:rsidP="003923D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3923DC" w:rsidRPr="003923DC" w:rsidRDefault="003923DC" w:rsidP="003923DC">
      <w:pPr>
        <w:widowControl w:val="0"/>
        <w:autoSpaceDE w:val="0"/>
        <w:autoSpaceDN w:val="0"/>
        <w:jc w:val="right"/>
        <w:rPr>
          <w:rFonts w:eastAsiaTheme="minorEastAsia"/>
        </w:rPr>
      </w:pPr>
      <w:r w:rsidRPr="003923DC">
        <w:rPr>
          <w:rFonts w:eastAsiaTheme="minorEastAsia"/>
        </w:rPr>
        <w:t>(в рублях)</w:t>
      </w:r>
    </w:p>
    <w:p w:rsidR="003923DC" w:rsidRPr="003923DC" w:rsidRDefault="003923DC" w:rsidP="003923DC">
      <w:pPr>
        <w:widowControl w:val="0"/>
        <w:autoSpaceDE w:val="0"/>
        <w:autoSpaceDN w:val="0"/>
        <w:spacing w:after="1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572"/>
      </w:tblGrid>
      <w:tr w:rsidR="003923DC" w:rsidRPr="003923DC" w:rsidTr="0070501E">
        <w:tc>
          <w:tcPr>
            <w:tcW w:w="510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Наименование показателя строки за отчетный период</w:t>
            </w:r>
          </w:p>
        </w:tc>
        <w:tc>
          <w:tcPr>
            <w:tcW w:w="357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Значение показателя, рублей</w:t>
            </w:r>
          </w:p>
        </w:tc>
      </w:tr>
      <w:tr w:rsidR="003923DC" w:rsidRPr="003923DC" w:rsidTr="0070501E">
        <w:tc>
          <w:tcPr>
            <w:tcW w:w="510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1</w:t>
            </w:r>
          </w:p>
        </w:tc>
        <w:tc>
          <w:tcPr>
            <w:tcW w:w="357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2</w:t>
            </w:r>
          </w:p>
        </w:tc>
      </w:tr>
      <w:tr w:rsidR="003923DC" w:rsidRPr="003923DC" w:rsidTr="0070501E">
        <w:tc>
          <w:tcPr>
            <w:tcW w:w="510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357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3923DC" w:rsidRPr="003923DC" w:rsidTr="0070501E">
        <w:tc>
          <w:tcPr>
            <w:tcW w:w="510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Налоги и иные обязательные платежи</w:t>
            </w:r>
          </w:p>
        </w:tc>
        <w:tc>
          <w:tcPr>
            <w:tcW w:w="357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3923DC" w:rsidRPr="003923DC" w:rsidTr="0070501E">
        <w:tc>
          <w:tcPr>
            <w:tcW w:w="510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Чистая прибыль (убыток)</w:t>
            </w:r>
          </w:p>
        </w:tc>
        <w:tc>
          <w:tcPr>
            <w:tcW w:w="357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3923DC" w:rsidRPr="003923DC" w:rsidTr="0070501E">
        <w:tc>
          <w:tcPr>
            <w:tcW w:w="5102" w:type="dxa"/>
          </w:tcPr>
          <w:p w:rsidR="003923DC" w:rsidRPr="003923DC" w:rsidRDefault="003923DC" w:rsidP="00DF13B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 xml:space="preserve">Размер части прибыли предприятия, подлежащей перечислению в бюджет </w:t>
            </w:r>
            <w:r w:rsidR="00DF13B5">
              <w:rPr>
                <w:rFonts w:eastAsiaTheme="minorEastAsia"/>
              </w:rPr>
              <w:t>сельского поселения</w:t>
            </w:r>
            <w:r w:rsidRPr="003923DC">
              <w:rPr>
                <w:rFonts w:eastAsiaTheme="minorEastAsia"/>
              </w:rPr>
              <w:t>, %</w:t>
            </w:r>
          </w:p>
        </w:tc>
        <w:tc>
          <w:tcPr>
            <w:tcW w:w="357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30 процентов</w:t>
            </w:r>
          </w:p>
        </w:tc>
      </w:tr>
      <w:tr w:rsidR="003923DC" w:rsidRPr="003923DC" w:rsidTr="0070501E">
        <w:tc>
          <w:tcPr>
            <w:tcW w:w="5102" w:type="dxa"/>
          </w:tcPr>
          <w:p w:rsidR="003923DC" w:rsidRPr="003923DC" w:rsidRDefault="003923DC" w:rsidP="00DF13B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 xml:space="preserve">Сумма прибыли, подлежащая перечислению в бюджет </w:t>
            </w:r>
            <w:r w:rsidR="00DF13B5">
              <w:rPr>
                <w:rFonts w:eastAsiaTheme="minorEastAsia"/>
              </w:rPr>
              <w:t>сельского поселения</w:t>
            </w:r>
            <w:bookmarkStart w:id="1" w:name="_GoBack"/>
            <w:bookmarkEnd w:id="1"/>
          </w:p>
        </w:tc>
        <w:tc>
          <w:tcPr>
            <w:tcW w:w="3572" w:type="dxa"/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3923DC" w:rsidRPr="003923DC" w:rsidRDefault="003923DC" w:rsidP="003923DC">
      <w:pPr>
        <w:widowControl w:val="0"/>
        <w:autoSpaceDE w:val="0"/>
        <w:autoSpaceDN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8"/>
        <w:gridCol w:w="1514"/>
        <w:gridCol w:w="340"/>
        <w:gridCol w:w="3555"/>
      </w:tblGrid>
      <w:tr w:rsidR="003923DC" w:rsidRPr="003923DC" w:rsidTr="0070501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Руководитель предприятия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3923DC" w:rsidRPr="003923DC" w:rsidTr="0070501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(расшифровка подписи)</w:t>
            </w:r>
          </w:p>
        </w:tc>
      </w:tr>
      <w:tr w:rsidR="003923DC" w:rsidRPr="003923DC" w:rsidTr="0070501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Главный бухгалтер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3923DC" w:rsidRPr="003923DC" w:rsidTr="0070501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(расшифровка подписи)</w:t>
            </w:r>
          </w:p>
        </w:tc>
      </w:tr>
      <w:tr w:rsidR="003923DC" w:rsidRPr="003923DC" w:rsidTr="0070501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3923DC">
              <w:rPr>
                <w:rFonts w:eastAsiaTheme="minorEastAsia"/>
              </w:rPr>
              <w:t>М.П.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3923DC" w:rsidRPr="003923DC" w:rsidRDefault="003923DC" w:rsidP="003923DC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3923DC" w:rsidRPr="003923DC" w:rsidRDefault="003923DC" w:rsidP="003923D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3923DC" w:rsidRPr="003923DC" w:rsidRDefault="003923DC" w:rsidP="003923D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955320" w:rsidRPr="003923DC" w:rsidRDefault="00955320"/>
    <w:sectPr w:rsidR="00955320" w:rsidRPr="003923DC" w:rsidSect="006401EB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965"/>
    <w:multiLevelType w:val="hybridMultilevel"/>
    <w:tmpl w:val="3F90003C"/>
    <w:lvl w:ilvl="0" w:tplc="757C7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E"/>
    <w:rsid w:val="000624EA"/>
    <w:rsid w:val="0011539D"/>
    <w:rsid w:val="0034299F"/>
    <w:rsid w:val="00356973"/>
    <w:rsid w:val="00362720"/>
    <w:rsid w:val="003923DC"/>
    <w:rsid w:val="003B74EB"/>
    <w:rsid w:val="004539DB"/>
    <w:rsid w:val="005D0E35"/>
    <w:rsid w:val="007161DB"/>
    <w:rsid w:val="008613AB"/>
    <w:rsid w:val="00955320"/>
    <w:rsid w:val="00AA6A5E"/>
    <w:rsid w:val="00D85165"/>
    <w:rsid w:val="00DA5E4E"/>
    <w:rsid w:val="00DF13B5"/>
    <w:rsid w:val="00E750FC"/>
    <w:rsid w:val="00EB5FEA"/>
    <w:rsid w:val="00EC6922"/>
    <w:rsid w:val="00F354E0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AACF-96C8-4D36-8A4E-393991C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E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E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DA5E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-michuri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2021-04-28T12:43:00Z</cp:lastPrinted>
  <dcterms:created xsi:type="dcterms:W3CDTF">2022-09-20T10:57:00Z</dcterms:created>
  <dcterms:modified xsi:type="dcterms:W3CDTF">2022-09-20T11:04:00Z</dcterms:modified>
</cp:coreProperties>
</file>