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D7" w:rsidRDefault="00C746BB" w:rsidP="00EC3766">
      <w:pPr>
        <w:jc w:val="center"/>
      </w:pPr>
      <w:r>
        <w:t>ПРОЕКТ</w:t>
      </w:r>
    </w:p>
    <w:p w:rsidR="00EC3766" w:rsidRPr="00DE00E0" w:rsidRDefault="00EC3766" w:rsidP="00EC3766">
      <w:pPr>
        <w:jc w:val="center"/>
        <w:rPr>
          <w:sz w:val="28"/>
          <w:szCs w:val="28"/>
        </w:rPr>
      </w:pPr>
      <w:r w:rsidRPr="00DE00E0">
        <w:rPr>
          <w:sz w:val="28"/>
          <w:szCs w:val="28"/>
        </w:rPr>
        <w:t>Волгоградская область</w:t>
      </w:r>
    </w:p>
    <w:p w:rsidR="00EC3766" w:rsidRPr="00DE00E0" w:rsidRDefault="00EC3766" w:rsidP="00EC3766">
      <w:pPr>
        <w:jc w:val="center"/>
        <w:rPr>
          <w:sz w:val="28"/>
          <w:szCs w:val="28"/>
          <w:vertAlign w:val="superscript"/>
        </w:rPr>
      </w:pPr>
      <w:r w:rsidRPr="00DE00E0">
        <w:rPr>
          <w:sz w:val="28"/>
          <w:szCs w:val="28"/>
        </w:rPr>
        <w:t>Камышинский муниципальный район</w:t>
      </w:r>
    </w:p>
    <w:p w:rsidR="00EC3766" w:rsidRPr="00DE00E0" w:rsidRDefault="00EC3766" w:rsidP="00EC3766">
      <w:pPr>
        <w:jc w:val="center"/>
        <w:rPr>
          <w:sz w:val="28"/>
          <w:szCs w:val="28"/>
          <w:vertAlign w:val="superscript"/>
        </w:rPr>
      </w:pPr>
      <w:r w:rsidRPr="00DE00E0">
        <w:rPr>
          <w:sz w:val="28"/>
          <w:szCs w:val="28"/>
        </w:rPr>
        <w:t>Мичуринский сельский Совет</w:t>
      </w:r>
    </w:p>
    <w:p w:rsidR="001260D7" w:rsidRPr="00DE00E0" w:rsidRDefault="001260D7" w:rsidP="001260D7">
      <w:pPr>
        <w:rPr>
          <w:sz w:val="28"/>
          <w:szCs w:val="28"/>
        </w:rPr>
      </w:pPr>
    </w:p>
    <w:p w:rsidR="001260D7" w:rsidRPr="00DE00E0" w:rsidRDefault="001260D7" w:rsidP="001260D7">
      <w:pPr>
        <w:rPr>
          <w:sz w:val="28"/>
          <w:szCs w:val="28"/>
        </w:rPr>
      </w:pPr>
    </w:p>
    <w:p w:rsidR="00EC3766" w:rsidRPr="00DE00E0" w:rsidRDefault="00EC3766" w:rsidP="00EC3766">
      <w:pPr>
        <w:pStyle w:val="2"/>
        <w:rPr>
          <w:szCs w:val="28"/>
        </w:rPr>
      </w:pPr>
      <w:r w:rsidRPr="00DE00E0">
        <w:rPr>
          <w:szCs w:val="28"/>
        </w:rPr>
        <w:t xml:space="preserve">РЕШЕНИЕ </w:t>
      </w:r>
    </w:p>
    <w:p w:rsidR="00EC3766" w:rsidRPr="00DE00E0" w:rsidRDefault="00EC3766" w:rsidP="00EC3766">
      <w:pPr>
        <w:rPr>
          <w:sz w:val="28"/>
          <w:szCs w:val="28"/>
        </w:rPr>
      </w:pPr>
    </w:p>
    <w:p w:rsidR="00BA0BC8" w:rsidRPr="00DE00E0" w:rsidRDefault="000F5B3F" w:rsidP="00EC3766">
      <w:pPr>
        <w:jc w:val="both"/>
        <w:rPr>
          <w:sz w:val="28"/>
          <w:szCs w:val="28"/>
        </w:rPr>
      </w:pPr>
      <w:r w:rsidRPr="00DE00E0">
        <w:rPr>
          <w:sz w:val="28"/>
          <w:szCs w:val="28"/>
        </w:rPr>
        <w:t xml:space="preserve">от </w:t>
      </w:r>
      <w:r w:rsidR="00C746BB">
        <w:rPr>
          <w:sz w:val="28"/>
          <w:szCs w:val="28"/>
        </w:rPr>
        <w:t>«__»_____</w:t>
      </w:r>
      <w:r w:rsidR="000F5673" w:rsidRPr="00DE00E0">
        <w:rPr>
          <w:sz w:val="28"/>
          <w:szCs w:val="28"/>
        </w:rPr>
        <w:t>.2023</w:t>
      </w:r>
      <w:r w:rsidR="00D45F83" w:rsidRPr="00DE00E0">
        <w:rPr>
          <w:sz w:val="28"/>
          <w:szCs w:val="28"/>
        </w:rPr>
        <w:t xml:space="preserve"> </w:t>
      </w:r>
      <w:r w:rsidR="00EC3766" w:rsidRPr="00DE00E0">
        <w:rPr>
          <w:sz w:val="28"/>
          <w:szCs w:val="28"/>
        </w:rPr>
        <w:t xml:space="preserve">г.                                   </w:t>
      </w:r>
      <w:r w:rsidR="00EC3766" w:rsidRPr="00DE00E0">
        <w:rPr>
          <w:sz w:val="28"/>
          <w:szCs w:val="28"/>
        </w:rPr>
        <w:tab/>
      </w:r>
      <w:r w:rsidR="00EC3766" w:rsidRPr="00DE00E0">
        <w:rPr>
          <w:sz w:val="28"/>
          <w:szCs w:val="28"/>
        </w:rPr>
        <w:tab/>
      </w:r>
      <w:r w:rsidR="00EC3766" w:rsidRPr="00DE00E0">
        <w:rPr>
          <w:sz w:val="28"/>
          <w:szCs w:val="28"/>
        </w:rPr>
        <w:tab/>
      </w:r>
      <w:r w:rsidR="00D45F83" w:rsidRPr="00DE00E0">
        <w:rPr>
          <w:sz w:val="28"/>
          <w:szCs w:val="28"/>
        </w:rPr>
        <w:t xml:space="preserve">               </w:t>
      </w:r>
      <w:r w:rsidR="00DE00E0">
        <w:rPr>
          <w:sz w:val="28"/>
          <w:szCs w:val="28"/>
        </w:rPr>
        <w:t xml:space="preserve">               </w:t>
      </w:r>
      <w:r w:rsidR="00D45F83" w:rsidRPr="00DE00E0">
        <w:rPr>
          <w:sz w:val="28"/>
          <w:szCs w:val="28"/>
        </w:rPr>
        <w:t xml:space="preserve"> </w:t>
      </w:r>
      <w:r w:rsidR="00DE00E0" w:rsidRPr="00DE00E0">
        <w:rPr>
          <w:sz w:val="28"/>
          <w:szCs w:val="28"/>
        </w:rPr>
        <w:t xml:space="preserve">№  </w:t>
      </w:r>
      <w:bookmarkStart w:id="0" w:name="_GoBack"/>
      <w:bookmarkEnd w:id="0"/>
      <w:r w:rsidR="00D45F83" w:rsidRPr="00DE00E0">
        <w:rPr>
          <w:sz w:val="28"/>
          <w:szCs w:val="28"/>
        </w:rPr>
        <w:t xml:space="preserve">                   </w:t>
      </w:r>
      <w:r w:rsidR="00DE00E0">
        <w:rPr>
          <w:sz w:val="28"/>
          <w:szCs w:val="28"/>
        </w:rPr>
        <w:t xml:space="preserve">         </w:t>
      </w:r>
    </w:p>
    <w:p w:rsidR="00DB6AA2" w:rsidRPr="00DE00E0" w:rsidRDefault="00DB6AA2" w:rsidP="00EC3766">
      <w:pPr>
        <w:jc w:val="both"/>
        <w:rPr>
          <w:sz w:val="28"/>
          <w:szCs w:val="28"/>
        </w:rPr>
      </w:pPr>
    </w:p>
    <w:tbl>
      <w:tblPr>
        <w:tblStyle w:val="aa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A85AAD" w:rsidRPr="00DE00E0" w:rsidTr="00BD7980">
        <w:trPr>
          <w:trHeight w:val="1291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DE00E0" w:rsidRDefault="00A85AAD" w:rsidP="00A85AAD">
            <w:pPr>
              <w:pStyle w:val="a3"/>
              <w:ind w:right="4855"/>
              <w:rPr>
                <w:szCs w:val="28"/>
              </w:rPr>
            </w:pPr>
            <w:r w:rsidRPr="00DE00E0">
              <w:rPr>
                <w:szCs w:val="28"/>
              </w:rPr>
              <w:t>О внесении изменений</w:t>
            </w:r>
            <w:r w:rsidR="00FF294C">
              <w:rPr>
                <w:szCs w:val="28"/>
              </w:rPr>
              <w:t xml:space="preserve"> и дополнений</w:t>
            </w:r>
            <w:r w:rsidRPr="00DE00E0">
              <w:rPr>
                <w:szCs w:val="28"/>
              </w:rPr>
              <w:t xml:space="preserve"> в решение Мичуринского сельского Совета от 2</w:t>
            </w:r>
            <w:r w:rsidR="000F5673" w:rsidRPr="00DE00E0">
              <w:rPr>
                <w:szCs w:val="28"/>
              </w:rPr>
              <w:t>6</w:t>
            </w:r>
            <w:r w:rsidRPr="00DE00E0">
              <w:rPr>
                <w:szCs w:val="28"/>
              </w:rPr>
              <w:t>.12.202</w:t>
            </w:r>
            <w:r w:rsidR="000F5673" w:rsidRPr="00DE00E0">
              <w:rPr>
                <w:szCs w:val="28"/>
              </w:rPr>
              <w:t>2</w:t>
            </w:r>
            <w:r w:rsidRPr="00DE00E0">
              <w:rPr>
                <w:szCs w:val="28"/>
              </w:rPr>
              <w:t xml:space="preserve"> г. № </w:t>
            </w:r>
            <w:r w:rsidR="000F5673" w:rsidRPr="00DE00E0">
              <w:rPr>
                <w:szCs w:val="28"/>
              </w:rPr>
              <w:t>40</w:t>
            </w:r>
            <w:r w:rsidRPr="00DE00E0">
              <w:rPr>
                <w:szCs w:val="28"/>
              </w:rPr>
              <w:t xml:space="preserve"> «</w:t>
            </w:r>
            <w:r w:rsidR="00DE00E0">
              <w:rPr>
                <w:szCs w:val="28"/>
              </w:rPr>
              <w:t xml:space="preserve">О передаче осуществления      части          </w:t>
            </w:r>
            <w:r w:rsidRPr="00DE00E0">
              <w:rPr>
                <w:szCs w:val="28"/>
              </w:rPr>
              <w:t>полномочий </w:t>
            </w:r>
          </w:p>
          <w:p w:rsidR="00A85AAD" w:rsidRPr="00DE00E0" w:rsidRDefault="00A85AAD" w:rsidP="00A85AAD">
            <w:pPr>
              <w:pStyle w:val="a3"/>
              <w:ind w:right="4855"/>
              <w:rPr>
                <w:szCs w:val="28"/>
              </w:rPr>
            </w:pPr>
            <w:r w:rsidRPr="00DE00E0">
              <w:rPr>
                <w:szCs w:val="28"/>
              </w:rPr>
              <w:t xml:space="preserve">Камышинскому муниципальному району» </w:t>
            </w:r>
          </w:p>
          <w:p w:rsidR="00A85AAD" w:rsidRPr="00DE00E0" w:rsidRDefault="00A85AAD" w:rsidP="00EC3766">
            <w:pPr>
              <w:jc w:val="both"/>
              <w:rPr>
                <w:sz w:val="28"/>
                <w:szCs w:val="28"/>
              </w:rPr>
            </w:pPr>
          </w:p>
        </w:tc>
      </w:tr>
    </w:tbl>
    <w:p w:rsidR="00EC3766" w:rsidRPr="00DE00E0" w:rsidRDefault="00EC3766" w:rsidP="00BD7980">
      <w:pPr>
        <w:rPr>
          <w:sz w:val="28"/>
          <w:szCs w:val="28"/>
        </w:rPr>
      </w:pPr>
    </w:p>
    <w:p w:rsidR="00EC3766" w:rsidRPr="00DE00E0" w:rsidRDefault="00DB0A8C" w:rsidP="0052037D">
      <w:pPr>
        <w:spacing w:line="276" w:lineRule="auto"/>
        <w:ind w:firstLine="720"/>
        <w:jc w:val="both"/>
        <w:rPr>
          <w:sz w:val="28"/>
          <w:szCs w:val="28"/>
        </w:rPr>
      </w:pPr>
      <w:r w:rsidRPr="00DE00E0">
        <w:rPr>
          <w:sz w:val="28"/>
          <w:szCs w:val="28"/>
        </w:rPr>
        <w:t>Р</w:t>
      </w:r>
      <w:r w:rsidR="00EC3766" w:rsidRPr="00DE00E0">
        <w:rPr>
          <w:sz w:val="28"/>
          <w:szCs w:val="28"/>
        </w:rPr>
        <w:t>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Мичуринского сельского поселения, Мичури</w:t>
      </w:r>
      <w:r w:rsidR="0052037D">
        <w:rPr>
          <w:sz w:val="28"/>
          <w:szCs w:val="28"/>
        </w:rPr>
        <w:t>нский сельский Совет, решил</w:t>
      </w:r>
      <w:r w:rsidR="00EC3766" w:rsidRPr="00DE00E0">
        <w:rPr>
          <w:sz w:val="28"/>
          <w:szCs w:val="28"/>
        </w:rPr>
        <w:t>:</w:t>
      </w:r>
    </w:p>
    <w:p w:rsidR="00EC3766" w:rsidRPr="00DE00E0" w:rsidRDefault="00EC3766" w:rsidP="001E148D">
      <w:pPr>
        <w:spacing w:line="276" w:lineRule="auto"/>
        <w:ind w:firstLine="720"/>
        <w:jc w:val="center"/>
        <w:rPr>
          <w:sz w:val="28"/>
          <w:szCs w:val="28"/>
        </w:rPr>
      </w:pPr>
    </w:p>
    <w:p w:rsidR="00EC3766" w:rsidRPr="00DE00E0" w:rsidRDefault="00EC3766" w:rsidP="001E148D">
      <w:pPr>
        <w:spacing w:line="276" w:lineRule="auto"/>
        <w:ind w:firstLine="708"/>
        <w:jc w:val="both"/>
        <w:rPr>
          <w:sz w:val="28"/>
          <w:szCs w:val="28"/>
        </w:rPr>
      </w:pPr>
      <w:r w:rsidRPr="00DE00E0">
        <w:rPr>
          <w:sz w:val="28"/>
          <w:szCs w:val="28"/>
        </w:rPr>
        <w:t xml:space="preserve">1. </w:t>
      </w:r>
      <w:r w:rsidR="00DB0A8C" w:rsidRPr="00DE00E0">
        <w:rPr>
          <w:sz w:val="28"/>
          <w:szCs w:val="28"/>
        </w:rPr>
        <w:t xml:space="preserve">Внести в решение Мичуринского сельского Совета от </w:t>
      </w:r>
      <w:r w:rsidR="000F5673" w:rsidRPr="00DE00E0">
        <w:rPr>
          <w:sz w:val="28"/>
          <w:szCs w:val="28"/>
        </w:rPr>
        <w:t xml:space="preserve">26.12.2022 г. № 40 </w:t>
      </w:r>
      <w:r w:rsidR="00DE00E0">
        <w:rPr>
          <w:sz w:val="28"/>
          <w:szCs w:val="28"/>
        </w:rPr>
        <w:t>«О </w:t>
      </w:r>
      <w:r w:rsidR="00DB0A8C" w:rsidRPr="00DE00E0">
        <w:rPr>
          <w:sz w:val="28"/>
          <w:szCs w:val="28"/>
        </w:rPr>
        <w:t>передаче осуществления части полномочий Камышинскому муниципальному району» (далее –Решение) следующие изменения</w:t>
      </w:r>
      <w:r w:rsidR="00FF294C">
        <w:rPr>
          <w:sz w:val="28"/>
          <w:szCs w:val="28"/>
        </w:rPr>
        <w:t xml:space="preserve"> и дополнения</w:t>
      </w:r>
      <w:r w:rsidRPr="00DE00E0">
        <w:rPr>
          <w:sz w:val="28"/>
          <w:szCs w:val="28"/>
        </w:rPr>
        <w:t>:</w:t>
      </w:r>
    </w:p>
    <w:p w:rsidR="00DB0A8C" w:rsidRPr="00DE00E0" w:rsidRDefault="00DB0A8C" w:rsidP="001E148D">
      <w:pPr>
        <w:spacing w:line="276" w:lineRule="auto"/>
        <w:ind w:firstLine="708"/>
        <w:jc w:val="both"/>
        <w:rPr>
          <w:sz w:val="28"/>
          <w:szCs w:val="28"/>
        </w:rPr>
      </w:pPr>
      <w:r w:rsidRPr="00DE00E0">
        <w:rPr>
          <w:sz w:val="28"/>
          <w:szCs w:val="28"/>
        </w:rPr>
        <w:t xml:space="preserve">1.1. Подпункт </w:t>
      </w:r>
      <w:r w:rsidR="001E148D" w:rsidRPr="00DE00E0">
        <w:rPr>
          <w:sz w:val="28"/>
          <w:szCs w:val="28"/>
        </w:rPr>
        <w:t>5</w:t>
      </w:r>
      <w:r w:rsidRPr="00DE00E0">
        <w:rPr>
          <w:sz w:val="28"/>
          <w:szCs w:val="28"/>
        </w:rPr>
        <w:t xml:space="preserve"> пункта 1 Решения исключить.</w:t>
      </w:r>
    </w:p>
    <w:p w:rsidR="00C66D7E" w:rsidRPr="00DE00E0" w:rsidRDefault="00C66D7E" w:rsidP="001E148D">
      <w:pPr>
        <w:spacing w:line="276" w:lineRule="auto"/>
        <w:ind w:firstLine="708"/>
        <w:jc w:val="both"/>
        <w:rPr>
          <w:sz w:val="28"/>
          <w:szCs w:val="28"/>
        </w:rPr>
      </w:pPr>
      <w:r w:rsidRPr="00DE00E0">
        <w:rPr>
          <w:sz w:val="28"/>
          <w:szCs w:val="28"/>
        </w:rPr>
        <w:t>1.2. Подпункт 6 пункта 1 считать подпунктом 5 пункта 1 Решения.</w:t>
      </w:r>
    </w:p>
    <w:p w:rsidR="00FF294C" w:rsidRDefault="00FF294C" w:rsidP="001E14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F294C">
        <w:rPr>
          <w:sz w:val="28"/>
          <w:szCs w:val="28"/>
        </w:rPr>
        <w:t xml:space="preserve"> </w:t>
      </w:r>
      <w:r w:rsidRPr="00DE00E0">
        <w:rPr>
          <w:sz w:val="28"/>
          <w:szCs w:val="28"/>
        </w:rPr>
        <w:t>Решени</w:t>
      </w:r>
      <w:r>
        <w:rPr>
          <w:sz w:val="28"/>
          <w:szCs w:val="28"/>
        </w:rPr>
        <w:t>е дополнить п</w:t>
      </w:r>
      <w:r w:rsidRPr="00DE00E0">
        <w:rPr>
          <w:sz w:val="28"/>
          <w:szCs w:val="28"/>
        </w:rPr>
        <w:t>одпункт</w:t>
      </w:r>
      <w:r>
        <w:rPr>
          <w:sz w:val="28"/>
          <w:szCs w:val="28"/>
        </w:rPr>
        <w:t>ом</w:t>
      </w:r>
      <w:r w:rsidRPr="00DE00E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E00E0">
        <w:rPr>
          <w:sz w:val="28"/>
          <w:szCs w:val="28"/>
        </w:rPr>
        <w:t xml:space="preserve"> пункта 1 </w:t>
      </w:r>
      <w:r w:rsidRPr="00FF294C">
        <w:rPr>
          <w:sz w:val="28"/>
          <w:szCs w:val="28"/>
        </w:rPr>
        <w:t>следующего содержания:</w:t>
      </w:r>
    </w:p>
    <w:p w:rsidR="00FF294C" w:rsidRDefault="00FF294C" w:rsidP="001E14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FF294C">
        <w:rPr>
          <w:sz w:val="28"/>
          <w:szCs w:val="28"/>
        </w:rPr>
        <w:t>в сфере дорожной деятельности, в части выполнения работ по восстановлению освещения улично-дорожной сети населенных пунктов Волгоградской области в 2023 году.</w:t>
      </w:r>
      <w:r>
        <w:rPr>
          <w:sz w:val="28"/>
          <w:szCs w:val="28"/>
        </w:rPr>
        <w:t>».</w:t>
      </w:r>
    </w:p>
    <w:p w:rsidR="00EC3766" w:rsidRPr="00DE00E0" w:rsidRDefault="00EC3766" w:rsidP="001E14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0E0">
        <w:rPr>
          <w:sz w:val="28"/>
          <w:szCs w:val="28"/>
        </w:rPr>
        <w:t>2. Главе Мичуринского сельского поселения заключить</w:t>
      </w:r>
      <w:r w:rsidR="00DB0A8C" w:rsidRPr="00DE00E0">
        <w:rPr>
          <w:sz w:val="28"/>
          <w:szCs w:val="28"/>
        </w:rPr>
        <w:t xml:space="preserve"> дополнительное</w:t>
      </w:r>
      <w:r w:rsidRPr="00DE00E0">
        <w:rPr>
          <w:sz w:val="28"/>
          <w:szCs w:val="28"/>
        </w:rPr>
        <w:t xml:space="preserve"> соглашение</w:t>
      </w:r>
      <w:r w:rsidR="00DB0A8C" w:rsidRPr="00DE00E0">
        <w:rPr>
          <w:sz w:val="28"/>
          <w:szCs w:val="28"/>
        </w:rPr>
        <w:t xml:space="preserve"> к </w:t>
      </w:r>
      <w:r w:rsidR="001E148D" w:rsidRPr="00DE00E0">
        <w:rPr>
          <w:sz w:val="28"/>
          <w:szCs w:val="28"/>
        </w:rPr>
        <w:t>Соглашению № 1 о передаче Камышинскому муниципальному району части полномочий Мичуринского сельского поселения от 2</w:t>
      </w:r>
      <w:r w:rsidR="00560EC5" w:rsidRPr="00DE00E0">
        <w:rPr>
          <w:sz w:val="28"/>
          <w:szCs w:val="28"/>
        </w:rPr>
        <w:t>6</w:t>
      </w:r>
      <w:r w:rsidR="001E148D" w:rsidRPr="00DE00E0">
        <w:rPr>
          <w:sz w:val="28"/>
          <w:szCs w:val="28"/>
        </w:rPr>
        <w:t>.12.202</w:t>
      </w:r>
      <w:r w:rsidR="00560EC5" w:rsidRPr="00DE00E0">
        <w:rPr>
          <w:sz w:val="28"/>
          <w:szCs w:val="28"/>
        </w:rPr>
        <w:t>2</w:t>
      </w:r>
      <w:r w:rsidR="001E148D" w:rsidRPr="00DE00E0">
        <w:rPr>
          <w:sz w:val="28"/>
          <w:szCs w:val="28"/>
        </w:rPr>
        <w:t>г., согласно внесенным изменениям настоящим Решением.</w:t>
      </w:r>
    </w:p>
    <w:p w:rsidR="001E148D" w:rsidRPr="00DE00E0" w:rsidRDefault="003D1DD3" w:rsidP="001E14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C3766" w:rsidRPr="00DE00E0">
        <w:rPr>
          <w:sz w:val="28"/>
          <w:szCs w:val="28"/>
        </w:rPr>
        <w:t xml:space="preserve">Настоящее решение </w:t>
      </w:r>
      <w:r w:rsidR="001E148D" w:rsidRPr="00DE00E0">
        <w:rPr>
          <w:sz w:val="28"/>
          <w:szCs w:val="28"/>
        </w:rPr>
        <w:t>вступает в силу с момента подписания и распространяет свое действие на отношения возникшие с 01.01.202</w:t>
      </w:r>
      <w:r w:rsidR="00560EC5" w:rsidRPr="00DE00E0">
        <w:rPr>
          <w:sz w:val="28"/>
          <w:szCs w:val="28"/>
        </w:rPr>
        <w:t>3</w:t>
      </w:r>
      <w:r w:rsidR="00650881" w:rsidRPr="00DE00E0">
        <w:rPr>
          <w:sz w:val="28"/>
          <w:szCs w:val="28"/>
        </w:rPr>
        <w:t>г.</w:t>
      </w:r>
    </w:p>
    <w:p w:rsidR="00EC3766" w:rsidRPr="00DE00E0" w:rsidRDefault="00317EC6" w:rsidP="001E14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0E0">
        <w:rPr>
          <w:sz w:val="28"/>
          <w:szCs w:val="28"/>
        </w:rPr>
        <w:t>4. </w:t>
      </w:r>
      <w:r w:rsidR="001E148D" w:rsidRPr="00DE00E0">
        <w:rPr>
          <w:sz w:val="28"/>
          <w:szCs w:val="28"/>
        </w:rPr>
        <w:t xml:space="preserve">Настоящие решение </w:t>
      </w:r>
      <w:r w:rsidR="00EC3766" w:rsidRPr="00DE00E0">
        <w:rPr>
          <w:sz w:val="28"/>
          <w:szCs w:val="28"/>
        </w:rPr>
        <w:t>подлежит официальному опубликованию (обнародованию).</w:t>
      </w:r>
    </w:p>
    <w:p w:rsidR="001E148D" w:rsidRPr="00DE00E0" w:rsidRDefault="00BD7980" w:rsidP="00EC3766">
      <w:pPr>
        <w:jc w:val="both"/>
        <w:rPr>
          <w:sz w:val="28"/>
          <w:szCs w:val="28"/>
        </w:rPr>
      </w:pPr>
      <w:r w:rsidRPr="00DE00E0">
        <w:rPr>
          <w:sz w:val="28"/>
          <w:szCs w:val="28"/>
        </w:rPr>
        <w:t xml:space="preserve">                </w:t>
      </w:r>
    </w:p>
    <w:p w:rsidR="00EC3766" w:rsidRPr="00DE00E0" w:rsidRDefault="00BD7980" w:rsidP="00EC3766">
      <w:pPr>
        <w:jc w:val="both"/>
        <w:rPr>
          <w:sz w:val="28"/>
          <w:szCs w:val="28"/>
        </w:rPr>
      </w:pPr>
      <w:r w:rsidRPr="00DE00E0">
        <w:rPr>
          <w:sz w:val="28"/>
          <w:szCs w:val="28"/>
        </w:rPr>
        <w:t xml:space="preserve"> </w:t>
      </w:r>
      <w:r w:rsidR="00600819" w:rsidRPr="00DE00E0">
        <w:rPr>
          <w:sz w:val="28"/>
          <w:szCs w:val="28"/>
        </w:rPr>
        <w:t xml:space="preserve">          </w:t>
      </w:r>
      <w:r w:rsidRPr="00DE00E0">
        <w:rPr>
          <w:sz w:val="28"/>
          <w:szCs w:val="28"/>
        </w:rPr>
        <w:t xml:space="preserve"> Гл</w:t>
      </w:r>
      <w:r w:rsidR="00EC3766" w:rsidRPr="00DE00E0">
        <w:rPr>
          <w:sz w:val="28"/>
          <w:szCs w:val="28"/>
        </w:rPr>
        <w:t xml:space="preserve">ава Мичуринского </w:t>
      </w:r>
    </w:p>
    <w:p w:rsidR="00EC3766" w:rsidRPr="00DE00E0" w:rsidRDefault="008A2427" w:rsidP="00EC3766">
      <w:pPr>
        <w:jc w:val="both"/>
        <w:rPr>
          <w:sz w:val="28"/>
          <w:szCs w:val="28"/>
        </w:rPr>
      </w:pPr>
      <w:r w:rsidRPr="00DE00E0">
        <w:rPr>
          <w:sz w:val="28"/>
          <w:szCs w:val="28"/>
        </w:rPr>
        <w:t xml:space="preserve"> </w:t>
      </w:r>
      <w:r w:rsidR="00600819" w:rsidRPr="00DE00E0">
        <w:rPr>
          <w:sz w:val="28"/>
          <w:szCs w:val="28"/>
        </w:rPr>
        <w:t xml:space="preserve">          </w:t>
      </w:r>
      <w:r w:rsidRPr="00DE00E0">
        <w:rPr>
          <w:sz w:val="28"/>
          <w:szCs w:val="28"/>
        </w:rPr>
        <w:t xml:space="preserve"> сельского поселения</w:t>
      </w:r>
      <w:r w:rsidRPr="00DE00E0">
        <w:rPr>
          <w:sz w:val="28"/>
          <w:szCs w:val="28"/>
        </w:rPr>
        <w:tab/>
      </w:r>
      <w:r w:rsidRPr="00DE00E0">
        <w:rPr>
          <w:sz w:val="28"/>
          <w:szCs w:val="28"/>
        </w:rPr>
        <w:tab/>
      </w:r>
      <w:r w:rsidRPr="00DE00E0">
        <w:rPr>
          <w:sz w:val="28"/>
          <w:szCs w:val="28"/>
        </w:rPr>
        <w:tab/>
      </w:r>
      <w:r w:rsidRPr="00DE00E0">
        <w:rPr>
          <w:sz w:val="28"/>
          <w:szCs w:val="28"/>
        </w:rPr>
        <w:tab/>
      </w:r>
      <w:r w:rsidRPr="00DE00E0">
        <w:rPr>
          <w:sz w:val="28"/>
          <w:szCs w:val="28"/>
        </w:rPr>
        <w:tab/>
        <w:t xml:space="preserve">           </w:t>
      </w:r>
      <w:r w:rsidR="00600819" w:rsidRPr="00DE00E0">
        <w:rPr>
          <w:sz w:val="28"/>
          <w:szCs w:val="28"/>
        </w:rPr>
        <w:t xml:space="preserve"> </w:t>
      </w:r>
      <w:r w:rsidR="001E148D" w:rsidRPr="00DE00E0">
        <w:rPr>
          <w:sz w:val="28"/>
          <w:szCs w:val="28"/>
        </w:rPr>
        <w:t xml:space="preserve">   </w:t>
      </w:r>
      <w:r w:rsidR="00EC3766" w:rsidRPr="00DE00E0">
        <w:rPr>
          <w:sz w:val="28"/>
          <w:szCs w:val="28"/>
        </w:rPr>
        <w:t>А.Ю. Кельн</w:t>
      </w:r>
    </w:p>
    <w:p w:rsidR="00CE00D4" w:rsidRPr="00DE00E0" w:rsidRDefault="00CE00D4">
      <w:pPr>
        <w:rPr>
          <w:sz w:val="28"/>
          <w:szCs w:val="28"/>
        </w:rPr>
      </w:pPr>
    </w:p>
    <w:sectPr w:rsidR="00CE00D4" w:rsidRPr="00DE00E0" w:rsidSect="00BD7980">
      <w:headerReference w:type="even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CD" w:rsidRDefault="006F0ACD" w:rsidP="00CA60D2">
      <w:r>
        <w:separator/>
      </w:r>
    </w:p>
  </w:endnote>
  <w:endnote w:type="continuationSeparator" w:id="0">
    <w:p w:rsidR="006F0ACD" w:rsidRDefault="006F0ACD" w:rsidP="00C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CD" w:rsidRDefault="006F0ACD" w:rsidP="00CA60D2">
      <w:r>
        <w:separator/>
      </w:r>
    </w:p>
  </w:footnote>
  <w:footnote w:type="continuationSeparator" w:id="0">
    <w:p w:rsidR="006F0ACD" w:rsidRDefault="006F0ACD" w:rsidP="00CA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C1" w:rsidRDefault="000049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6F0A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66"/>
    <w:rsid w:val="000049BC"/>
    <w:rsid w:val="0006329C"/>
    <w:rsid w:val="00074EE8"/>
    <w:rsid w:val="000A24B5"/>
    <w:rsid w:val="000F5673"/>
    <w:rsid w:val="000F5B3F"/>
    <w:rsid w:val="001260D7"/>
    <w:rsid w:val="001E148D"/>
    <w:rsid w:val="002B62DB"/>
    <w:rsid w:val="002D50B1"/>
    <w:rsid w:val="002F0D03"/>
    <w:rsid w:val="00317EC6"/>
    <w:rsid w:val="003D1DD3"/>
    <w:rsid w:val="00440C6A"/>
    <w:rsid w:val="0048646B"/>
    <w:rsid w:val="004C4182"/>
    <w:rsid w:val="004C600E"/>
    <w:rsid w:val="0052037D"/>
    <w:rsid w:val="00560EC5"/>
    <w:rsid w:val="005E40DB"/>
    <w:rsid w:val="005E4282"/>
    <w:rsid w:val="00600819"/>
    <w:rsid w:val="00650881"/>
    <w:rsid w:val="00684D59"/>
    <w:rsid w:val="006F0ACD"/>
    <w:rsid w:val="007F20A8"/>
    <w:rsid w:val="008A2427"/>
    <w:rsid w:val="00A5466D"/>
    <w:rsid w:val="00A85AAD"/>
    <w:rsid w:val="00BA0BC8"/>
    <w:rsid w:val="00BD1B89"/>
    <w:rsid w:val="00BD7980"/>
    <w:rsid w:val="00C41624"/>
    <w:rsid w:val="00C66D7E"/>
    <w:rsid w:val="00C746BB"/>
    <w:rsid w:val="00CA60D2"/>
    <w:rsid w:val="00CE00D4"/>
    <w:rsid w:val="00D45F83"/>
    <w:rsid w:val="00DB0A8C"/>
    <w:rsid w:val="00DB6AA2"/>
    <w:rsid w:val="00DE00E0"/>
    <w:rsid w:val="00EC3766"/>
    <w:rsid w:val="00EC5B16"/>
    <w:rsid w:val="00F44609"/>
    <w:rsid w:val="00FD2B43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0817-7066-4BA7-81ED-B7C047D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5A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AD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8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2023-03-15T15:16:00Z</cp:lastPrinted>
  <dcterms:created xsi:type="dcterms:W3CDTF">2022-01-28T13:50:00Z</dcterms:created>
  <dcterms:modified xsi:type="dcterms:W3CDTF">2023-03-15T15:21:00Z</dcterms:modified>
</cp:coreProperties>
</file>