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C77" w:rsidRDefault="00020C77" w:rsidP="006807E8">
      <w:pPr>
        <w:pStyle w:val="1"/>
        <w:ind w:firstLine="0"/>
        <w:jc w:val="center"/>
      </w:pPr>
      <w:r>
        <w:t>ПРОЕКТ</w:t>
      </w:r>
    </w:p>
    <w:p w:rsidR="00AE5A3D" w:rsidRDefault="00942987" w:rsidP="006807E8">
      <w:pPr>
        <w:pStyle w:val="1"/>
        <w:ind w:firstLine="0"/>
        <w:jc w:val="center"/>
      </w:pPr>
      <w:r>
        <w:t>Волгоградская область</w:t>
      </w:r>
    </w:p>
    <w:p w:rsidR="00AE5A3D" w:rsidRDefault="00942987" w:rsidP="006807E8">
      <w:pPr>
        <w:pStyle w:val="1"/>
        <w:ind w:firstLine="0"/>
        <w:jc w:val="center"/>
      </w:pPr>
      <w:r>
        <w:t>Камышинский муниципальный район</w:t>
      </w:r>
    </w:p>
    <w:p w:rsidR="00AE5A3D" w:rsidRDefault="00942987" w:rsidP="006807E8">
      <w:pPr>
        <w:pStyle w:val="1"/>
        <w:ind w:firstLine="0"/>
        <w:jc w:val="center"/>
      </w:pPr>
      <w:r>
        <w:t>Мичуринский сельский Совет</w:t>
      </w:r>
    </w:p>
    <w:p w:rsidR="006807E8" w:rsidRDefault="006807E8" w:rsidP="006807E8">
      <w:pPr>
        <w:pStyle w:val="1"/>
        <w:ind w:firstLine="0"/>
        <w:jc w:val="center"/>
        <w:rPr>
          <w:b/>
          <w:bCs/>
        </w:rPr>
      </w:pPr>
    </w:p>
    <w:p w:rsidR="00AE5A3D" w:rsidRPr="00117038" w:rsidRDefault="00942987" w:rsidP="006807E8">
      <w:pPr>
        <w:pStyle w:val="1"/>
        <w:ind w:firstLine="0"/>
        <w:jc w:val="center"/>
      </w:pPr>
      <w:r w:rsidRPr="00117038">
        <w:rPr>
          <w:bCs/>
        </w:rPr>
        <w:t xml:space="preserve">РЕШЕНИЕ </w:t>
      </w:r>
    </w:p>
    <w:p w:rsidR="00020C77" w:rsidRPr="00117038" w:rsidRDefault="00020C77" w:rsidP="006807E8">
      <w:pPr>
        <w:pStyle w:val="1"/>
        <w:ind w:firstLine="0"/>
        <w:jc w:val="both"/>
      </w:pPr>
    </w:p>
    <w:p w:rsidR="00AE5A3D" w:rsidRPr="00117038" w:rsidRDefault="00942987" w:rsidP="006807E8">
      <w:pPr>
        <w:pStyle w:val="1"/>
        <w:ind w:firstLine="0"/>
        <w:jc w:val="both"/>
      </w:pPr>
      <w:r w:rsidRPr="00117038">
        <w:t xml:space="preserve">от </w:t>
      </w:r>
      <w:r w:rsidR="00117038">
        <w:t>«__»____</w:t>
      </w:r>
      <w:r w:rsidR="006807E8" w:rsidRPr="00117038">
        <w:t>.2025 г</w:t>
      </w:r>
      <w:r w:rsidRPr="00117038">
        <w:t>.</w:t>
      </w:r>
      <w:r w:rsidR="00117038" w:rsidRPr="00117038">
        <w:rPr>
          <w:bCs/>
        </w:rPr>
        <w:t xml:space="preserve">                                                                                                    </w:t>
      </w:r>
      <w:r w:rsidR="00117038" w:rsidRPr="00117038">
        <w:rPr>
          <w:bCs/>
        </w:rPr>
        <w:t xml:space="preserve">№ </w:t>
      </w:r>
    </w:p>
    <w:p w:rsidR="006807E8" w:rsidRDefault="006807E8" w:rsidP="006807E8">
      <w:pPr>
        <w:pStyle w:val="1"/>
        <w:ind w:right="4318" w:firstLine="0"/>
        <w:jc w:val="both"/>
      </w:pPr>
    </w:p>
    <w:p w:rsidR="00AE5A3D" w:rsidRDefault="00942987" w:rsidP="006807E8">
      <w:pPr>
        <w:pStyle w:val="1"/>
        <w:ind w:right="4318" w:firstLine="0"/>
        <w:jc w:val="both"/>
      </w:pPr>
      <w:r>
        <w:t xml:space="preserve">О внесении дополнений в </w:t>
      </w:r>
      <w:r w:rsidR="006807E8" w:rsidRPr="006807E8">
        <w:t>Положение о порядке управления и распоряжения имуществом, находящимся в муниципальной собственности Мичуринского сельского поселения, утвержденное решением Мичуринского сельского Совета № 43 от 15.11.2013</w:t>
      </w:r>
      <w:r w:rsidR="006807E8">
        <w:t xml:space="preserve"> </w:t>
      </w:r>
      <w:r w:rsidR="006807E8" w:rsidRPr="006807E8">
        <w:t>г</w:t>
      </w:r>
      <w:r w:rsidR="006807E8">
        <w:t>.</w:t>
      </w:r>
    </w:p>
    <w:p w:rsidR="006807E8" w:rsidRDefault="006807E8" w:rsidP="006807E8">
      <w:pPr>
        <w:pStyle w:val="1"/>
        <w:ind w:firstLine="0"/>
        <w:jc w:val="both"/>
      </w:pPr>
    </w:p>
    <w:p w:rsidR="00AE5A3D" w:rsidRDefault="00942987" w:rsidP="00117038">
      <w:pPr>
        <w:pStyle w:val="1"/>
        <w:ind w:firstLine="720"/>
        <w:jc w:val="both"/>
      </w:pPr>
      <w:r>
        <w:t>В соответствии с Федеральным законом от 06.10.2003 №131-ФЗ «Об общих принципах организации местного самоуправления в Российской Федерации», руководствуясь Уставом Мичуринского сельского поселения, Мичуринский сельский Совет,</w:t>
      </w:r>
      <w:r w:rsidR="00117038">
        <w:t xml:space="preserve"> </w:t>
      </w:r>
      <w:bookmarkStart w:id="0" w:name="_GoBack"/>
      <w:bookmarkEnd w:id="0"/>
      <w:r>
        <w:t>РЕШИЛ:</w:t>
      </w:r>
    </w:p>
    <w:p w:rsidR="00FC2619" w:rsidRDefault="00FC2619" w:rsidP="006807E8">
      <w:pPr>
        <w:pStyle w:val="1"/>
        <w:ind w:firstLine="720"/>
        <w:jc w:val="both"/>
      </w:pPr>
    </w:p>
    <w:p w:rsidR="006807E8" w:rsidRDefault="006807E8" w:rsidP="006807E8">
      <w:pPr>
        <w:pStyle w:val="1"/>
        <w:ind w:firstLine="720"/>
        <w:jc w:val="both"/>
      </w:pPr>
      <w:r>
        <w:t xml:space="preserve">1. </w:t>
      </w:r>
      <w:r w:rsidR="00942987">
        <w:t>Внести в Положение о порядке управления и распоряжения имуществом, находящимся в муниципальной собственности Мичуринского сельского поселения, утвержденное решением Мичуринского сельского Совета № 43 от 15.11.2013</w:t>
      </w:r>
      <w:r>
        <w:t xml:space="preserve"> </w:t>
      </w:r>
      <w:r w:rsidR="00942987">
        <w:t>г.</w:t>
      </w:r>
      <w:r>
        <w:t>,</w:t>
      </w:r>
      <w:r w:rsidR="00942987">
        <w:t xml:space="preserve"> </w:t>
      </w:r>
      <w:r>
        <w:t>следующие изменения:</w:t>
      </w:r>
    </w:p>
    <w:p w:rsidR="00806CE3" w:rsidRDefault="00806CE3" w:rsidP="006807E8">
      <w:pPr>
        <w:pStyle w:val="1"/>
        <w:ind w:firstLine="720"/>
        <w:jc w:val="both"/>
      </w:pPr>
    </w:p>
    <w:p w:rsidR="00806CE3" w:rsidRDefault="00806CE3" w:rsidP="006807E8">
      <w:pPr>
        <w:pStyle w:val="1"/>
        <w:ind w:firstLine="720"/>
        <w:jc w:val="both"/>
      </w:pPr>
      <w:r>
        <w:t>1.1. Пункт 2 статьи 4 изложить в следующей редакции:</w:t>
      </w:r>
    </w:p>
    <w:p w:rsidR="00806CE3" w:rsidRDefault="00806CE3" w:rsidP="006807E8">
      <w:pPr>
        <w:pStyle w:val="1"/>
        <w:ind w:firstLine="720"/>
        <w:jc w:val="both"/>
      </w:pPr>
      <w:r>
        <w:t>«2. Реестр муниципального имущества ведется в порядке, установленном п</w:t>
      </w:r>
      <w:r w:rsidRPr="00806CE3">
        <w:t xml:space="preserve">риказом Минфина России от 10.10.2023 </w:t>
      </w:r>
      <w:r>
        <w:t>№</w:t>
      </w:r>
      <w:r w:rsidRPr="00806CE3">
        <w:t xml:space="preserve"> 163н "Об утверждении Порядка ведения органами местного самоуправления реестров муниципального имущества</w:t>
      </w:r>
      <w:r>
        <w:t>.</w:t>
      </w:r>
      <w:r w:rsidR="0038389A">
        <w:t>»</w:t>
      </w:r>
      <w:r>
        <w:t>.</w:t>
      </w:r>
    </w:p>
    <w:p w:rsidR="00806CE3" w:rsidRDefault="00806CE3" w:rsidP="00806CE3">
      <w:pPr>
        <w:pStyle w:val="1"/>
        <w:ind w:firstLine="720"/>
        <w:jc w:val="both"/>
      </w:pPr>
    </w:p>
    <w:p w:rsidR="00806CE3" w:rsidRDefault="00806CE3" w:rsidP="00806CE3">
      <w:pPr>
        <w:pStyle w:val="1"/>
        <w:ind w:firstLine="720"/>
        <w:jc w:val="both"/>
      </w:pPr>
      <w:r>
        <w:t xml:space="preserve">1.2. </w:t>
      </w:r>
      <w:r w:rsidR="0038389A">
        <w:t>Подп</w:t>
      </w:r>
      <w:r>
        <w:t xml:space="preserve">ункт </w:t>
      </w:r>
      <w:r w:rsidR="0038389A">
        <w:t>4 пункта 1 с</w:t>
      </w:r>
      <w:r>
        <w:t xml:space="preserve">татьи </w:t>
      </w:r>
      <w:r w:rsidR="0038389A">
        <w:t>5</w:t>
      </w:r>
      <w:r>
        <w:t xml:space="preserve"> изложить в следующей редакции:</w:t>
      </w:r>
    </w:p>
    <w:p w:rsidR="00806CE3" w:rsidRDefault="00806CE3" w:rsidP="00806CE3">
      <w:pPr>
        <w:pStyle w:val="1"/>
        <w:ind w:firstLine="720"/>
        <w:jc w:val="both"/>
      </w:pPr>
      <w:r>
        <w:t>«</w:t>
      </w:r>
      <w:r w:rsidR="0038389A">
        <w:t>4)</w:t>
      </w:r>
      <w:r>
        <w:t xml:space="preserve"> </w:t>
      </w:r>
      <w:r w:rsidR="0038389A">
        <w:t>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t>.</w:t>
      </w:r>
    </w:p>
    <w:p w:rsidR="00806CE3" w:rsidRDefault="00806CE3" w:rsidP="006807E8">
      <w:pPr>
        <w:pStyle w:val="1"/>
        <w:ind w:firstLine="720"/>
        <w:jc w:val="both"/>
      </w:pPr>
    </w:p>
    <w:p w:rsidR="0038389A" w:rsidRDefault="0038389A" w:rsidP="0038389A">
      <w:pPr>
        <w:pStyle w:val="1"/>
        <w:ind w:firstLine="720"/>
        <w:jc w:val="both"/>
      </w:pPr>
      <w:r>
        <w:t>1.3. Подпункт 5 пункта 1 статьи 5 изложить в следующей редакции:</w:t>
      </w:r>
    </w:p>
    <w:p w:rsidR="0038389A" w:rsidRDefault="0038389A" w:rsidP="0038389A">
      <w:pPr>
        <w:pStyle w:val="1"/>
        <w:ind w:firstLine="720"/>
        <w:jc w:val="both"/>
      </w:pPr>
      <w:r>
        <w:t xml:space="preserve">«5) </w:t>
      </w:r>
      <w:r w:rsidR="002A1F4E">
        <w:t>принимает решения об учреждении межмуниципальных хозяйственных обществ в форме непубличных акционерных обществ и обществ с ограниченной ответственностью для совместного решения вопросов местного значения</w:t>
      </w:r>
      <w:r>
        <w:t>;».</w:t>
      </w:r>
    </w:p>
    <w:p w:rsidR="0038389A" w:rsidRDefault="0038389A" w:rsidP="0038389A">
      <w:pPr>
        <w:pStyle w:val="1"/>
        <w:ind w:firstLine="720"/>
        <w:jc w:val="both"/>
      </w:pPr>
    </w:p>
    <w:p w:rsidR="00010A78" w:rsidRDefault="00010A78" w:rsidP="00010A78">
      <w:pPr>
        <w:pStyle w:val="1"/>
        <w:ind w:firstLine="720"/>
        <w:jc w:val="both"/>
      </w:pPr>
      <w:r>
        <w:t>1.4. Пункт 5 статьи 6 изложить в следующей редакции:</w:t>
      </w:r>
    </w:p>
    <w:p w:rsidR="00010A78" w:rsidRDefault="00010A78" w:rsidP="00010A78">
      <w:pPr>
        <w:pStyle w:val="1"/>
        <w:ind w:firstLine="720"/>
        <w:jc w:val="both"/>
      </w:pPr>
      <w:r>
        <w:t>«</w:t>
      </w:r>
      <w:r w:rsidRPr="006807E8">
        <w:t xml:space="preserve">5. Согласие администрации Мичуринского сельского поселения на совершение муниципальным унитарным предприятием сделок, которые в соответствии с законодательством допускаются с согласия собственника имущества муниципального унитарного предприятия, оформляется </w:t>
      </w:r>
      <w:r w:rsidRPr="006807E8">
        <w:lastRenderedPageBreak/>
        <w:t>муниципальным правовым актом администрации Мичуринского сельского поселения.</w:t>
      </w:r>
      <w:r>
        <w:t xml:space="preserve"> Вопрос о даче такого согласия подлежит предварительному рассмотрению постоянно действующей комиссией, утвержденной распоряжением администрации Мичуринского сельского поселения от 05.03.2025 №27.</w:t>
      </w:r>
    </w:p>
    <w:p w:rsidR="00010A78" w:rsidRDefault="00010A78" w:rsidP="00010A78">
      <w:pPr>
        <w:pStyle w:val="1"/>
        <w:ind w:firstLine="720"/>
        <w:jc w:val="both"/>
      </w:pPr>
    </w:p>
    <w:p w:rsidR="00010A78" w:rsidRDefault="00010A78" w:rsidP="00010A78">
      <w:pPr>
        <w:pStyle w:val="1"/>
        <w:ind w:firstLine="720"/>
        <w:jc w:val="both"/>
      </w:pPr>
      <w:r>
        <w:t>1.5. Пункт 8 статьи 6 изложить в следующей редакции:</w:t>
      </w:r>
    </w:p>
    <w:p w:rsidR="00010A78" w:rsidRDefault="00010A78" w:rsidP="00010A78">
      <w:pPr>
        <w:pStyle w:val="1"/>
        <w:ind w:firstLine="720"/>
        <w:jc w:val="both"/>
      </w:pPr>
      <w:r>
        <w:t>«Конкурсы или аукционы проводятся муниципальными унитарными предприятиями и муниципальными учреждениями самостоятельно в порядке, установленном приказом федеральной антимонопольной службы от 21.03.2023 г. №147/23 «</w:t>
      </w:r>
      <w:r w:rsidRPr="00010A78">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t>».»</w:t>
      </w:r>
    </w:p>
    <w:p w:rsidR="00010A78" w:rsidRDefault="00010A78" w:rsidP="00010A78">
      <w:pPr>
        <w:pStyle w:val="1"/>
        <w:ind w:firstLine="720"/>
        <w:jc w:val="both"/>
      </w:pPr>
    </w:p>
    <w:p w:rsidR="00010A78" w:rsidRDefault="00010A78" w:rsidP="00010A78">
      <w:pPr>
        <w:pStyle w:val="1"/>
        <w:ind w:firstLine="720"/>
        <w:jc w:val="both"/>
      </w:pPr>
      <w:r>
        <w:t>1.6. Пункт 2 статьи 7 изложить в следующей редакции:</w:t>
      </w:r>
    </w:p>
    <w:p w:rsidR="00010A78" w:rsidRDefault="00010A78" w:rsidP="00010A78">
      <w:pPr>
        <w:pStyle w:val="1"/>
        <w:ind w:firstLine="720"/>
        <w:jc w:val="both"/>
      </w:pPr>
      <w:r>
        <w:t xml:space="preserve">«Муниципальное имущество предоставляется в аренду в соответствии с законодательством Российской Федерации и правовыми актами органов местного  самоуправления Мичуринского сельского поселения. </w:t>
      </w:r>
    </w:p>
    <w:p w:rsidR="00010A78" w:rsidRDefault="00010A78" w:rsidP="00010A78">
      <w:pPr>
        <w:pStyle w:val="1"/>
        <w:ind w:firstLine="720"/>
        <w:jc w:val="both"/>
      </w:pPr>
      <w:r>
        <w:t xml:space="preserve">Заключение договоров аренды муниципального имущества может быть осуществлено только по результатам проведения конкурсов или аукционов на право заключения договоров аренды, за исключением случаев, когда федеральным законодательством допускается заключение договоров аренды без проведения конкурсов или аукционов. </w:t>
      </w:r>
    </w:p>
    <w:p w:rsidR="00010A78" w:rsidRDefault="00010A78" w:rsidP="00010A78">
      <w:pPr>
        <w:pStyle w:val="1"/>
        <w:ind w:firstLine="720"/>
        <w:jc w:val="both"/>
      </w:pPr>
      <w:r>
        <w:t xml:space="preserve">Конкурсы или аукционы проводятся администрацией Мичуринского сельского поселения. </w:t>
      </w:r>
    </w:p>
    <w:p w:rsidR="00010A78" w:rsidRDefault="00010A78" w:rsidP="00010A78">
      <w:pPr>
        <w:pStyle w:val="1"/>
        <w:ind w:firstLine="720"/>
        <w:jc w:val="both"/>
      </w:pPr>
      <w:r>
        <w:t>Порядок проведения конкурсов или аукционов на право заключения договоров, указанных в настоящем пункте, и перечень случаев заключения указанных договоров путем проведения торгов в форме конкурса регулируются приказом федеральной антимонопольной службы от 21.03.2023 г. №147/23                            «</w:t>
      </w:r>
      <w:r w:rsidRPr="00010A78">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t>».»</w:t>
      </w:r>
    </w:p>
    <w:p w:rsidR="00010A78" w:rsidRDefault="00010A78" w:rsidP="0038389A">
      <w:pPr>
        <w:pStyle w:val="1"/>
        <w:ind w:firstLine="720"/>
        <w:jc w:val="both"/>
      </w:pPr>
    </w:p>
    <w:p w:rsidR="00753F86" w:rsidRDefault="00753F86" w:rsidP="00753F86">
      <w:pPr>
        <w:pStyle w:val="1"/>
        <w:ind w:firstLine="720"/>
        <w:jc w:val="both"/>
      </w:pPr>
      <w:r>
        <w:t>1.7. Пункт 2 статьи 8 изложить в следующей редакции:</w:t>
      </w:r>
    </w:p>
    <w:p w:rsidR="00753F86" w:rsidRDefault="00753F86" w:rsidP="00753F86">
      <w:pPr>
        <w:pStyle w:val="1"/>
        <w:ind w:firstLine="709"/>
        <w:jc w:val="both"/>
      </w:pPr>
      <w:r>
        <w:t xml:space="preserve">«Заключение договоров безвозмездного пользования муниципальным имуществом может быть осуществлено только по результатам проведения конкурсов или аукционов на право заключения договоров безвозмездного пользования, за исключением случаев, когда федеральным законодательством допускается заключение договоров безвозмездного пользования без проведения конкурсов или аукционов. </w:t>
      </w:r>
    </w:p>
    <w:p w:rsidR="00753F86" w:rsidRDefault="00753F86" w:rsidP="00753F86">
      <w:pPr>
        <w:pStyle w:val="1"/>
        <w:ind w:firstLine="709"/>
        <w:jc w:val="both"/>
      </w:pPr>
      <w:r>
        <w:t xml:space="preserve">Конкурсы или аукционы проводятся администрацией Мичуринского сельского поселения. </w:t>
      </w:r>
    </w:p>
    <w:p w:rsidR="00806CE3" w:rsidRDefault="00753F86" w:rsidP="00753F86">
      <w:pPr>
        <w:pStyle w:val="1"/>
        <w:ind w:firstLine="720"/>
        <w:jc w:val="both"/>
      </w:pPr>
      <w:r>
        <w:t xml:space="preserve">Порядок проведения конкурсов или аукционов на право заключения </w:t>
      </w:r>
      <w:r>
        <w:lastRenderedPageBreak/>
        <w:t xml:space="preserve">договоров, указанных в настоящем пункте, и перечень случаев заключения указанных договоров путем проведения торгов в форме конкурса регулируются </w:t>
      </w:r>
      <w:r w:rsidRPr="00753F86">
        <w:t>приказом федеральной антимонопольной службы от 21.03.2023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t>.»</w:t>
      </w:r>
    </w:p>
    <w:p w:rsidR="00FC2619" w:rsidRDefault="00FC2619" w:rsidP="00753F86">
      <w:pPr>
        <w:pStyle w:val="1"/>
        <w:ind w:firstLine="720"/>
        <w:jc w:val="both"/>
      </w:pPr>
    </w:p>
    <w:p w:rsidR="00FC2619" w:rsidRDefault="00FC2619" w:rsidP="00FC2619">
      <w:pPr>
        <w:pStyle w:val="1"/>
        <w:ind w:firstLine="720"/>
        <w:jc w:val="both"/>
      </w:pPr>
      <w:r>
        <w:t>1.8. Подпункт 11 пункта 2 статьи 5 исключить.</w:t>
      </w:r>
    </w:p>
    <w:p w:rsidR="00753F86" w:rsidRDefault="00753F86" w:rsidP="00753F86">
      <w:pPr>
        <w:pStyle w:val="1"/>
        <w:ind w:firstLine="720"/>
        <w:jc w:val="both"/>
      </w:pPr>
    </w:p>
    <w:p w:rsidR="006807E8" w:rsidRDefault="006807E8" w:rsidP="006807E8">
      <w:pPr>
        <w:pStyle w:val="1"/>
        <w:ind w:firstLine="720"/>
        <w:jc w:val="both"/>
      </w:pPr>
      <w:r>
        <w:t xml:space="preserve">2. </w:t>
      </w:r>
      <w:r w:rsidR="00942987">
        <w:t xml:space="preserve">Настоящее </w:t>
      </w:r>
      <w:r w:rsidR="00CF2ADF" w:rsidRPr="00CF2ADF">
        <w:t xml:space="preserve">подлежит официальному обнародованию и размещению в сети Интернет на официальном сайте администрации </w:t>
      </w:r>
      <w:hyperlink r:id="rId7" w:history="1">
        <w:r w:rsidR="00753F86" w:rsidRPr="006A26C7">
          <w:rPr>
            <w:rStyle w:val="a4"/>
          </w:rPr>
          <w:t>https://adm-michurinskoe.ru/</w:t>
        </w:r>
      </w:hyperlink>
      <w:r w:rsidR="00753F86">
        <w:t xml:space="preserve"> </w:t>
      </w:r>
      <w:r w:rsidR="00CF2ADF" w:rsidRPr="00CF2ADF">
        <w:t>.</w:t>
      </w:r>
    </w:p>
    <w:p w:rsidR="00CF2ADF" w:rsidRDefault="00CF2ADF" w:rsidP="006807E8">
      <w:pPr>
        <w:pStyle w:val="1"/>
        <w:ind w:firstLine="0"/>
      </w:pPr>
    </w:p>
    <w:p w:rsidR="00CF2ADF" w:rsidRDefault="00CF2ADF" w:rsidP="006807E8">
      <w:pPr>
        <w:pStyle w:val="1"/>
        <w:ind w:firstLine="0"/>
      </w:pPr>
    </w:p>
    <w:p w:rsidR="00CF2ADF" w:rsidRDefault="00CF2ADF" w:rsidP="006807E8">
      <w:pPr>
        <w:pStyle w:val="1"/>
        <w:ind w:firstLine="0"/>
      </w:pPr>
    </w:p>
    <w:p w:rsidR="00CF2ADF" w:rsidRDefault="00CF2ADF" w:rsidP="006807E8">
      <w:pPr>
        <w:pStyle w:val="1"/>
        <w:ind w:firstLine="0"/>
      </w:pPr>
    </w:p>
    <w:p w:rsidR="00CF2ADF" w:rsidRDefault="00CF2ADF" w:rsidP="00CF2ADF">
      <w:pPr>
        <w:pStyle w:val="1"/>
        <w:ind w:firstLine="0"/>
      </w:pPr>
      <w:r>
        <w:t xml:space="preserve">Глава Мичуринского сельского поселения </w:t>
      </w:r>
      <w:r>
        <w:tab/>
      </w:r>
      <w:r>
        <w:tab/>
      </w:r>
      <w:r>
        <w:tab/>
      </w:r>
      <w:r>
        <w:tab/>
      </w:r>
      <w:r>
        <w:tab/>
        <w:t xml:space="preserve"> </w:t>
      </w:r>
    </w:p>
    <w:p w:rsidR="00CF2ADF" w:rsidRDefault="00CF2ADF" w:rsidP="00CF2ADF">
      <w:pPr>
        <w:pStyle w:val="1"/>
        <w:ind w:firstLine="0"/>
      </w:pPr>
      <w:r>
        <w:t xml:space="preserve">Камышинского муниципального района </w:t>
      </w:r>
    </w:p>
    <w:p w:rsidR="00CF2ADF" w:rsidRDefault="00CF2ADF" w:rsidP="00CF2ADF">
      <w:pPr>
        <w:pStyle w:val="1"/>
        <w:ind w:firstLine="0"/>
      </w:pPr>
      <w:r>
        <w:t>Волгоградской области</w:t>
      </w:r>
      <w:r>
        <w:tab/>
      </w:r>
      <w:r>
        <w:tab/>
      </w:r>
      <w:r>
        <w:tab/>
        <w:t xml:space="preserve">                                                          А.Ю. Кельн</w:t>
      </w:r>
    </w:p>
    <w:p w:rsidR="00CF2ADF" w:rsidRDefault="00CF2ADF" w:rsidP="00CF2ADF">
      <w:pPr>
        <w:pStyle w:val="1"/>
        <w:ind w:firstLine="0"/>
      </w:pPr>
    </w:p>
    <w:p w:rsidR="00AE5A3D" w:rsidRDefault="00AE5A3D" w:rsidP="00CF2ADF">
      <w:pPr>
        <w:pStyle w:val="1"/>
        <w:ind w:firstLine="0"/>
      </w:pPr>
    </w:p>
    <w:sectPr w:rsidR="00AE5A3D">
      <w:pgSz w:w="11900" w:h="16840"/>
      <w:pgMar w:top="654" w:right="531" w:bottom="512" w:left="1381" w:header="226" w:footer="84"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BF3" w:rsidRDefault="00D46BF3">
      <w:r>
        <w:separator/>
      </w:r>
    </w:p>
  </w:endnote>
  <w:endnote w:type="continuationSeparator" w:id="0">
    <w:p w:rsidR="00D46BF3" w:rsidRDefault="00D4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BF3" w:rsidRDefault="00D46BF3"/>
  </w:footnote>
  <w:footnote w:type="continuationSeparator" w:id="0">
    <w:p w:rsidR="00D46BF3" w:rsidRDefault="00D46B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E35B97"/>
    <w:multiLevelType w:val="multilevel"/>
    <w:tmpl w:val="FC3ADE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A3D"/>
    <w:rsid w:val="00010A78"/>
    <w:rsid w:val="00020C77"/>
    <w:rsid w:val="00117038"/>
    <w:rsid w:val="001E2642"/>
    <w:rsid w:val="002227AD"/>
    <w:rsid w:val="002A1F4E"/>
    <w:rsid w:val="003814EE"/>
    <w:rsid w:val="0038389A"/>
    <w:rsid w:val="006807E8"/>
    <w:rsid w:val="00745979"/>
    <w:rsid w:val="00753F86"/>
    <w:rsid w:val="00806CE3"/>
    <w:rsid w:val="00942987"/>
    <w:rsid w:val="00AE5A3D"/>
    <w:rsid w:val="00CF2ADF"/>
    <w:rsid w:val="00D46BF3"/>
    <w:rsid w:val="00FC2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979306-0D5A-4C7E-BA9E-CF847D01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character" w:styleId="a4">
    <w:name w:val="Hyperlink"/>
    <w:basedOn w:val="a0"/>
    <w:uiPriority w:val="99"/>
    <w:unhideWhenUsed/>
    <w:rsid w:val="00753F86"/>
    <w:rPr>
      <w:color w:val="0563C1" w:themeColor="hyperlink"/>
      <w:u w:val="single"/>
    </w:rPr>
  </w:style>
  <w:style w:type="paragraph" w:styleId="a5">
    <w:name w:val="Balloon Text"/>
    <w:basedOn w:val="a"/>
    <w:link w:val="a6"/>
    <w:uiPriority w:val="99"/>
    <w:semiHidden/>
    <w:unhideWhenUsed/>
    <w:rsid w:val="002A1F4E"/>
    <w:rPr>
      <w:rFonts w:ascii="Segoe UI" w:hAnsi="Segoe UI" w:cs="Segoe UI"/>
      <w:sz w:val="18"/>
      <w:szCs w:val="18"/>
    </w:rPr>
  </w:style>
  <w:style w:type="character" w:customStyle="1" w:styleId="a6">
    <w:name w:val="Текст выноски Знак"/>
    <w:basedOn w:val="a0"/>
    <w:link w:val="a5"/>
    <w:uiPriority w:val="99"/>
    <w:semiHidden/>
    <w:rsid w:val="002A1F4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michurinsko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911</Words>
  <Characters>5195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КАМЫШИНСКИЙ МУНИЦИПАЛЬНЫЙ РАЙОН ВОЛГОГРАДСКОЙ ОБЛАСТИ</vt:lpstr>
    </vt:vector>
  </TitlesOfParts>
  <Company/>
  <LinksUpToDate>false</LinksUpToDate>
  <CharactersWithSpaces>6094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КАМЫШИНСКИЙ МУНИЦИПАЛЬНЫЙ РАЙОН ВОЛГОГРАДСКОЙ ОБЛАСТИ</dc:title>
  <dc:subject/>
  <dc:creator>1</dc:creator>
  <cp:keywords/>
  <cp:lastModifiedBy>RePack by SPecialiST</cp:lastModifiedBy>
  <cp:revision>8</cp:revision>
  <cp:lastPrinted>2025-03-24T07:39:00Z</cp:lastPrinted>
  <dcterms:created xsi:type="dcterms:W3CDTF">2025-03-11T08:33:00Z</dcterms:created>
  <dcterms:modified xsi:type="dcterms:W3CDTF">2025-03-24T07:52:00Z</dcterms:modified>
</cp:coreProperties>
</file>