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CF" w:rsidRDefault="000E36CF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E36CF" w:rsidRDefault="000E36CF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9235C" w:rsidRDefault="00907BC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7D6C7E">
        <w:rPr>
          <w:rFonts w:ascii="Times New Roman" w:hAnsi="Times New Roman"/>
          <w:b/>
          <w:sz w:val="24"/>
          <w:szCs w:val="24"/>
        </w:rPr>
        <w:t>РОЕКТ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 xml:space="preserve">Мичуринский сельский Совет 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>Камышинского муниципального района</w:t>
      </w:r>
    </w:p>
    <w:p w:rsidR="001E5018" w:rsidRPr="005E21AE" w:rsidRDefault="00D42423" w:rsidP="00D424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21AE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 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CB1E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r w:rsidR="000E36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«___» ___.2025 г.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="0094587E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CB1EA1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 w:rsid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10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r w:rsidR="000E36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E5018" w:rsidRPr="006B4678" w:rsidRDefault="001E5018" w:rsidP="001E50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95ECA" w:rsidRPr="006B4678" w:rsidRDefault="00095ECA" w:rsidP="001E50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B4678" w:rsidRPr="00907BC3" w:rsidRDefault="003C208A" w:rsidP="00D75211">
      <w:pPr>
        <w:spacing w:after="0" w:line="240" w:lineRule="auto"/>
        <w:ind w:right="354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перечня муниципального имущества, подлежащего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безвозмездной</w:t>
      </w:r>
    </w:p>
    <w:p w:rsidR="00D75211" w:rsidRPr="00907BC3" w:rsidRDefault="003C208A" w:rsidP="00D75211">
      <w:pPr>
        <w:spacing w:after="0" w:line="240" w:lineRule="auto"/>
        <w:ind w:right="354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передаче из муниципальной собственности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Мичуринского       сельского        поселения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Камышинского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Волгоградской области в  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муниципальную собственность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                        Камышинского </w:t>
      </w:r>
    </w:p>
    <w:p w:rsidR="003C208A" w:rsidRPr="00907BC3" w:rsidRDefault="003C208A" w:rsidP="00D75211">
      <w:pPr>
        <w:spacing w:after="0" w:line="240" w:lineRule="auto"/>
        <w:ind w:right="354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</w:t>
      </w:r>
      <w:proofErr w:type="gramEnd"/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Волгоградской </w:t>
      </w:r>
    </w:p>
    <w:p w:rsidR="007E332E" w:rsidRPr="00907BC3" w:rsidRDefault="007E332E" w:rsidP="00D75211">
      <w:pPr>
        <w:spacing w:after="0" w:line="240" w:lineRule="auto"/>
        <w:ind w:right="354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области</w:t>
      </w:r>
    </w:p>
    <w:p w:rsidR="003C208A" w:rsidRPr="006B4678" w:rsidRDefault="003C208A" w:rsidP="003C208A">
      <w:pPr>
        <w:spacing w:after="0" w:line="240" w:lineRule="auto"/>
        <w:ind w:right="481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208A" w:rsidRPr="006B4678" w:rsidRDefault="003C208A" w:rsidP="003C2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B4678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A8628B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На основании </w:t>
      </w:r>
      <w:r w:rsidR="00E073FC">
        <w:rPr>
          <w:rFonts w:ascii="Times New Roman" w:hAnsi="Times New Roman"/>
          <w:bCs/>
          <w:sz w:val="24"/>
          <w:szCs w:val="24"/>
          <w:lang w:eastAsia="ru-RU"/>
        </w:rPr>
        <w:t xml:space="preserve">письма </w:t>
      </w:r>
      <w:r w:rsidR="00A8628B" w:rsidRPr="006B4678">
        <w:rPr>
          <w:rFonts w:ascii="Times New Roman" w:hAnsi="Times New Roman"/>
          <w:bCs/>
          <w:sz w:val="24"/>
          <w:szCs w:val="24"/>
          <w:lang w:eastAsia="ru-RU"/>
        </w:rPr>
        <w:t>Администрации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75211" w:rsidRPr="006B4678">
        <w:rPr>
          <w:rFonts w:ascii="Times New Roman" w:hAnsi="Times New Roman"/>
          <w:sz w:val="24"/>
          <w:szCs w:val="24"/>
          <w:lang w:eastAsia="ru-RU"/>
        </w:rPr>
        <w:t>Камышинского муниципального района Волгоградской области</w:t>
      </w:r>
      <w:r w:rsidR="00E073FC">
        <w:rPr>
          <w:rFonts w:ascii="Times New Roman" w:hAnsi="Times New Roman"/>
          <w:sz w:val="24"/>
          <w:szCs w:val="24"/>
          <w:lang w:eastAsia="ru-RU"/>
        </w:rPr>
        <w:t xml:space="preserve"> от</w:t>
      </w:r>
      <w:r w:rsidR="00505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10534" w:rsidRPr="0091511C">
        <w:rPr>
          <w:rFonts w:ascii="Times New Roman" w:hAnsi="Times New Roman"/>
          <w:sz w:val="24"/>
          <w:szCs w:val="24"/>
          <w:lang w:eastAsia="ru-RU"/>
        </w:rPr>
        <w:t>1</w:t>
      </w:r>
      <w:r w:rsidR="0091511C">
        <w:rPr>
          <w:rFonts w:ascii="Times New Roman" w:hAnsi="Times New Roman"/>
          <w:sz w:val="24"/>
          <w:szCs w:val="24"/>
          <w:lang w:eastAsia="ru-RU"/>
        </w:rPr>
        <w:t>2</w:t>
      </w:r>
      <w:r w:rsidR="00E10534" w:rsidRPr="0091511C">
        <w:rPr>
          <w:rFonts w:ascii="Times New Roman" w:hAnsi="Times New Roman"/>
          <w:sz w:val="24"/>
          <w:szCs w:val="24"/>
          <w:lang w:eastAsia="ru-RU"/>
        </w:rPr>
        <w:t>.0</w:t>
      </w:r>
      <w:r w:rsidR="0091511C">
        <w:rPr>
          <w:rFonts w:ascii="Times New Roman" w:hAnsi="Times New Roman"/>
          <w:sz w:val="24"/>
          <w:szCs w:val="24"/>
          <w:lang w:eastAsia="ru-RU"/>
        </w:rPr>
        <w:t>3</w:t>
      </w:r>
      <w:r w:rsidR="00E326E4" w:rsidRPr="0091511C">
        <w:rPr>
          <w:rFonts w:ascii="Times New Roman" w:hAnsi="Times New Roman"/>
          <w:sz w:val="24"/>
          <w:szCs w:val="24"/>
          <w:lang w:eastAsia="ru-RU"/>
        </w:rPr>
        <w:t>.202</w:t>
      </w:r>
      <w:r w:rsidR="0091511C">
        <w:rPr>
          <w:rFonts w:ascii="Times New Roman" w:hAnsi="Times New Roman"/>
          <w:sz w:val="24"/>
          <w:szCs w:val="24"/>
          <w:lang w:eastAsia="ru-RU"/>
        </w:rPr>
        <w:t>5</w:t>
      </w:r>
      <w:r w:rsidR="00E073FC" w:rsidRPr="009151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73FC" w:rsidRPr="00434D8A">
        <w:rPr>
          <w:rFonts w:ascii="Times New Roman" w:hAnsi="Times New Roman"/>
          <w:sz w:val="24"/>
          <w:szCs w:val="24"/>
          <w:lang w:eastAsia="ru-RU"/>
        </w:rPr>
        <w:t>г. №</w:t>
      </w:r>
      <w:r w:rsidR="00E105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1511C">
        <w:rPr>
          <w:rFonts w:ascii="Times New Roman" w:hAnsi="Times New Roman"/>
          <w:sz w:val="24"/>
          <w:szCs w:val="24"/>
          <w:lang w:eastAsia="ru-RU"/>
        </w:rPr>
        <w:t>1112</w:t>
      </w:r>
      <w:r w:rsidR="00E073FC" w:rsidRPr="00434D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5211" w:rsidRPr="006B4678">
        <w:rPr>
          <w:rFonts w:ascii="Times New Roman" w:hAnsi="Times New Roman"/>
          <w:sz w:val="24"/>
          <w:szCs w:val="24"/>
          <w:lang w:eastAsia="ru-RU"/>
        </w:rPr>
        <w:t>,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27380" w:rsidRPr="00427380">
        <w:rPr>
          <w:rFonts w:ascii="Times New Roman" w:hAnsi="Times New Roman"/>
          <w:bCs/>
          <w:sz w:val="24"/>
          <w:szCs w:val="24"/>
          <w:lang w:eastAsia="ru-RU"/>
        </w:rPr>
        <w:t>о согласии на прием в муниципальную собственность Камышинского муниципального района движимо</w:t>
      </w:r>
      <w:r w:rsidR="00505CEF">
        <w:rPr>
          <w:rFonts w:ascii="Times New Roman" w:hAnsi="Times New Roman"/>
          <w:bCs/>
          <w:sz w:val="24"/>
          <w:szCs w:val="24"/>
          <w:lang w:eastAsia="ru-RU"/>
        </w:rPr>
        <w:t>го имущества</w:t>
      </w:r>
      <w:r w:rsidR="00427380" w:rsidRPr="0042738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указанного в </w:t>
      </w:r>
      <w:r w:rsidR="003D731E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риложени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к настоящему решению, руководствуясь решени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ем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Мичуринского сельского Совета Камышинского муниципального района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15.11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.20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г №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43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«О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б утверждении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П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оложения о порядке управления и распоряжения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имуществом, находящимся в муниципальной собственности Мичуринского сельского поселения»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, а также Устав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Мичуринского сельского поселения, Мичуринский сельский Совет </w:t>
      </w:r>
    </w:p>
    <w:p w:rsidR="001E5018" w:rsidRPr="006A3E1D" w:rsidRDefault="001E5018" w:rsidP="006A3E1D">
      <w:pPr>
        <w:spacing w:before="225" w:after="225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РЕШИЛ:</w:t>
      </w:r>
    </w:p>
    <w:p w:rsidR="006A3E1D" w:rsidRPr="006A3E1D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6A3E1D">
        <w:rPr>
          <w:rFonts w:ascii="Times New Roman" w:hAnsi="Times New Roman"/>
          <w:bCs/>
          <w:sz w:val="24"/>
          <w:szCs w:val="24"/>
        </w:rPr>
        <w:t xml:space="preserve">1. Передать безвозмездно из муниципальной собственности Мичуринского сельского поселения Камышинского муниципального района Волгоградской области в собственность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Камышинского муниципального района Волгоградской области </w:t>
      </w:r>
      <w:r w:rsidR="00E10534" w:rsidRPr="00E10534">
        <w:rPr>
          <w:rFonts w:ascii="Times New Roman" w:hAnsi="Times New Roman"/>
          <w:bCs/>
          <w:sz w:val="24"/>
          <w:szCs w:val="24"/>
        </w:rPr>
        <w:t xml:space="preserve">движимого имущества </w:t>
      </w:r>
      <w:r w:rsidRPr="006A3E1D">
        <w:rPr>
          <w:rFonts w:ascii="Times New Roman" w:hAnsi="Times New Roman"/>
          <w:bCs/>
          <w:sz w:val="24"/>
          <w:szCs w:val="24"/>
        </w:rPr>
        <w:t>согласно приложению к настоящему решению.</w:t>
      </w:r>
    </w:p>
    <w:p w:rsidR="006A3E1D" w:rsidRPr="006A3E1D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3E1D">
        <w:rPr>
          <w:rFonts w:ascii="Times New Roman" w:hAnsi="Times New Roman"/>
          <w:bCs/>
          <w:sz w:val="24"/>
          <w:szCs w:val="24"/>
        </w:rPr>
        <w:t xml:space="preserve">      2. Контроль за исполнением настоящего Решения оставляю за собой.</w:t>
      </w:r>
    </w:p>
    <w:p w:rsidR="006B4678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3E1D">
        <w:rPr>
          <w:rFonts w:ascii="Times New Roman" w:hAnsi="Times New Roman"/>
          <w:bCs/>
          <w:sz w:val="24"/>
          <w:szCs w:val="24"/>
        </w:rPr>
        <w:t xml:space="preserve">      3. Настоящее Решение вступает в силу с момента подписания.</w:t>
      </w:r>
    </w:p>
    <w:p w:rsid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4678" w:rsidRP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5018" w:rsidRPr="006B4678" w:rsidRDefault="001E5018" w:rsidP="00935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E5018" w:rsidRPr="006B4678" w:rsidRDefault="006B4678" w:rsidP="001E501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Глава Мичуринского</w:t>
      </w:r>
    </w:p>
    <w:p w:rsidR="007D6C7E" w:rsidRDefault="006B4678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сельского поселения </w:t>
      </w:r>
    </w:p>
    <w:p w:rsidR="007D6C7E" w:rsidRDefault="007D6C7E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Камышинского муниципального</w:t>
      </w:r>
    </w:p>
    <w:p w:rsidR="00505CEF" w:rsidRPr="001513B0" w:rsidRDefault="007D6C7E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505CEF" w:rsidRPr="001513B0" w:rsidSect="002A3886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района Волгоградской области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</w:t>
      </w:r>
      <w:r w:rsidR="00DF71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А.Ю.</w:t>
      </w:r>
      <w:r w:rsidR="004A1A3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Кельн</w:t>
      </w:r>
    </w:p>
    <w:p w:rsidR="00427380" w:rsidRDefault="00427380" w:rsidP="00CA3D3B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B4678" w:rsidRDefault="006B4678" w:rsidP="00CA3D3B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B4FF0" w:rsidRDefault="0027704F" w:rsidP="00505C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8B4FF0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3C208A" w:rsidRPr="008B4FF0">
        <w:rPr>
          <w:rFonts w:ascii="Times New Roman" w:hAnsi="Times New Roman"/>
          <w:sz w:val="24"/>
          <w:szCs w:val="24"/>
        </w:rPr>
        <w:t xml:space="preserve">Приложение </w:t>
      </w:r>
      <w:r w:rsidRPr="008B4FF0">
        <w:rPr>
          <w:rFonts w:ascii="Times New Roman" w:hAnsi="Times New Roman"/>
          <w:sz w:val="24"/>
          <w:szCs w:val="24"/>
        </w:rPr>
        <w:t>к</w:t>
      </w:r>
      <w:r w:rsidR="00907BC3">
        <w:rPr>
          <w:rFonts w:ascii="Times New Roman" w:hAnsi="Times New Roman"/>
          <w:sz w:val="24"/>
          <w:szCs w:val="24"/>
        </w:rPr>
        <w:t xml:space="preserve"> проекту</w:t>
      </w:r>
      <w:r w:rsidRPr="008B4FF0">
        <w:rPr>
          <w:rFonts w:ascii="Times New Roman" w:hAnsi="Times New Roman"/>
          <w:sz w:val="24"/>
          <w:szCs w:val="24"/>
        </w:rPr>
        <w:t xml:space="preserve"> </w:t>
      </w:r>
      <w:r w:rsidR="003C208A" w:rsidRPr="008B4FF0">
        <w:rPr>
          <w:rFonts w:ascii="Times New Roman" w:hAnsi="Times New Roman"/>
          <w:sz w:val="24"/>
          <w:szCs w:val="24"/>
        </w:rPr>
        <w:t>решени</w:t>
      </w:r>
      <w:r w:rsidR="00907BC3">
        <w:rPr>
          <w:rFonts w:ascii="Times New Roman" w:hAnsi="Times New Roman"/>
          <w:sz w:val="24"/>
          <w:szCs w:val="24"/>
        </w:rPr>
        <w:t>я</w:t>
      </w:r>
      <w:r w:rsidR="003C208A" w:rsidRPr="008B4FF0">
        <w:rPr>
          <w:rFonts w:ascii="Times New Roman" w:hAnsi="Times New Roman"/>
          <w:sz w:val="24"/>
          <w:szCs w:val="24"/>
        </w:rPr>
        <w:t xml:space="preserve"> </w:t>
      </w:r>
      <w:r w:rsidR="008B4FF0">
        <w:rPr>
          <w:rFonts w:ascii="Times New Roman" w:hAnsi="Times New Roman"/>
          <w:sz w:val="24"/>
          <w:szCs w:val="24"/>
        </w:rPr>
        <w:t xml:space="preserve">         </w:t>
      </w:r>
    </w:p>
    <w:p w:rsidR="003C208A" w:rsidRPr="008B4FF0" w:rsidRDefault="008B4FF0" w:rsidP="00505C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3C208A" w:rsidRPr="008B4FF0">
        <w:rPr>
          <w:rFonts w:ascii="Times New Roman" w:hAnsi="Times New Roman"/>
          <w:sz w:val="24"/>
          <w:szCs w:val="24"/>
        </w:rPr>
        <w:t>Мичуринского сельского Совета</w:t>
      </w:r>
    </w:p>
    <w:p w:rsidR="003C208A" w:rsidRPr="00EE56ED" w:rsidRDefault="0027704F" w:rsidP="00505CEF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8B4FF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8B4FF0" w:rsidRPr="008B4FF0">
        <w:rPr>
          <w:rFonts w:ascii="Times New Roman" w:hAnsi="Times New Roman"/>
          <w:sz w:val="24"/>
          <w:szCs w:val="24"/>
        </w:rPr>
        <w:t xml:space="preserve">                 </w:t>
      </w:r>
      <w:r w:rsidR="008B4FF0">
        <w:rPr>
          <w:rFonts w:ascii="Times New Roman" w:hAnsi="Times New Roman"/>
          <w:sz w:val="24"/>
          <w:szCs w:val="24"/>
        </w:rPr>
        <w:t xml:space="preserve">                   </w:t>
      </w:r>
      <w:r w:rsidR="00505CEF">
        <w:rPr>
          <w:rFonts w:ascii="Times New Roman" w:hAnsi="Times New Roman"/>
          <w:sz w:val="24"/>
          <w:szCs w:val="24"/>
        </w:rPr>
        <w:t xml:space="preserve">     </w:t>
      </w:r>
      <w:r w:rsidR="008B4FF0">
        <w:rPr>
          <w:rFonts w:ascii="Times New Roman" w:hAnsi="Times New Roman"/>
          <w:sz w:val="24"/>
          <w:szCs w:val="24"/>
        </w:rPr>
        <w:t xml:space="preserve"> </w:t>
      </w:r>
      <w:r w:rsidR="008B4FF0" w:rsidRPr="008B4FF0">
        <w:rPr>
          <w:rFonts w:ascii="Times New Roman" w:hAnsi="Times New Roman"/>
          <w:sz w:val="24"/>
          <w:szCs w:val="24"/>
        </w:rPr>
        <w:t xml:space="preserve"> </w:t>
      </w:r>
      <w:r w:rsidR="003C208A" w:rsidRPr="008B4FF0">
        <w:rPr>
          <w:rFonts w:ascii="Times New Roman" w:hAnsi="Times New Roman"/>
          <w:sz w:val="24"/>
          <w:szCs w:val="24"/>
        </w:rPr>
        <w:t>от</w:t>
      </w:r>
      <w:r w:rsidR="008B4FF0" w:rsidRPr="008B4FF0">
        <w:rPr>
          <w:rFonts w:ascii="Times New Roman" w:hAnsi="Times New Roman"/>
          <w:sz w:val="24"/>
          <w:szCs w:val="24"/>
        </w:rPr>
        <w:t xml:space="preserve"> </w:t>
      </w:r>
      <w:r w:rsidR="000E36CF">
        <w:rPr>
          <w:rFonts w:ascii="Times New Roman" w:hAnsi="Times New Roman"/>
          <w:sz w:val="24"/>
          <w:szCs w:val="24"/>
        </w:rPr>
        <w:t>«_</w:t>
      </w:r>
      <w:proofErr w:type="gramStart"/>
      <w:r w:rsidR="000E36CF">
        <w:rPr>
          <w:rFonts w:ascii="Times New Roman" w:hAnsi="Times New Roman"/>
          <w:sz w:val="24"/>
          <w:szCs w:val="24"/>
        </w:rPr>
        <w:t>_»_</w:t>
      </w:r>
      <w:proofErr w:type="gramEnd"/>
      <w:r w:rsidR="000E36CF">
        <w:rPr>
          <w:rFonts w:ascii="Times New Roman" w:hAnsi="Times New Roman"/>
          <w:sz w:val="24"/>
          <w:szCs w:val="24"/>
        </w:rPr>
        <w:t>__2025</w:t>
      </w:r>
      <w:r w:rsidR="00142593" w:rsidRPr="00EE56E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B4FF0" w:rsidRPr="008B4FF0">
        <w:rPr>
          <w:rFonts w:ascii="Times New Roman" w:hAnsi="Times New Roman"/>
          <w:sz w:val="24"/>
          <w:szCs w:val="24"/>
        </w:rPr>
        <w:t xml:space="preserve">г. </w:t>
      </w:r>
      <w:r w:rsidR="003C208A" w:rsidRPr="008B4FF0">
        <w:rPr>
          <w:rFonts w:ascii="Times New Roman" w:hAnsi="Times New Roman"/>
          <w:sz w:val="24"/>
          <w:szCs w:val="24"/>
        </w:rPr>
        <w:t>№</w:t>
      </w:r>
      <w:r w:rsidR="00E10534">
        <w:rPr>
          <w:rFonts w:ascii="Times New Roman" w:hAnsi="Times New Roman"/>
          <w:sz w:val="24"/>
          <w:szCs w:val="24"/>
        </w:rPr>
        <w:t xml:space="preserve"> </w:t>
      </w:r>
      <w:r w:rsidR="00907BC3" w:rsidRPr="002C4CB3">
        <w:rPr>
          <w:rFonts w:ascii="Times New Roman" w:hAnsi="Times New Roman"/>
          <w:sz w:val="24"/>
          <w:szCs w:val="24"/>
        </w:rPr>
        <w:t>____</w:t>
      </w:r>
      <w:r w:rsidR="008B4FF0" w:rsidRPr="002C4CB3">
        <w:rPr>
          <w:rFonts w:ascii="Times New Roman" w:hAnsi="Times New Roman"/>
          <w:sz w:val="24"/>
          <w:szCs w:val="24"/>
        </w:rPr>
        <w:t xml:space="preserve"> </w:t>
      </w:r>
    </w:p>
    <w:p w:rsidR="003C208A" w:rsidRPr="00EE56ED" w:rsidRDefault="003C208A" w:rsidP="003C208A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3C208A" w:rsidRPr="003C208A" w:rsidRDefault="003C208A" w:rsidP="003C20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28B" w:rsidRPr="00ED3D5D" w:rsidRDefault="00A8628B" w:rsidP="006A3E1D">
      <w:pPr>
        <w:tabs>
          <w:tab w:val="left" w:pos="4320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ED3D5D">
        <w:rPr>
          <w:rFonts w:ascii="Times New Roman" w:hAnsi="Times New Roman"/>
          <w:bCs/>
          <w:sz w:val="24"/>
          <w:szCs w:val="24"/>
        </w:rPr>
        <w:t>ПЕРЕЧЕНЬ</w:t>
      </w:r>
      <w:bookmarkStart w:id="0" w:name="_GoBack"/>
      <w:bookmarkEnd w:id="0"/>
    </w:p>
    <w:p w:rsidR="00A8628B" w:rsidRDefault="00E10534" w:rsidP="006A3E1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движимого </w:t>
      </w:r>
      <w:r w:rsidR="006A3E1D" w:rsidRPr="006A3E1D">
        <w:rPr>
          <w:rFonts w:ascii="Times New Roman" w:hAnsi="Times New Roman"/>
          <w:sz w:val="24"/>
          <w:szCs w:val="24"/>
        </w:rPr>
        <w:t>имущества, предлагаемого к безвозмездной передаче из муниципальной собственности Мичуринского сельского поселения Камышинского муниципального района Волгоградской области в собственность Камышинского муниципального района Волгоградской области</w:t>
      </w:r>
    </w:p>
    <w:p w:rsidR="00505CEF" w:rsidRDefault="00505CEF" w:rsidP="00505CEF">
      <w:pPr>
        <w:spacing w:after="0"/>
        <w:rPr>
          <w:rFonts w:ascii="Times New Roman" w:hAnsi="Times New Roman"/>
          <w:sz w:val="24"/>
          <w:szCs w:val="24"/>
        </w:rPr>
      </w:pPr>
    </w:p>
    <w:p w:rsidR="00382B58" w:rsidRDefault="00382B58"/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4394"/>
        <w:gridCol w:w="4394"/>
        <w:gridCol w:w="993"/>
        <w:gridCol w:w="1417"/>
      </w:tblGrid>
      <w:tr w:rsidR="00C2522B" w:rsidRPr="00505CEF" w:rsidTr="00EE56ED">
        <w:trPr>
          <w:cantSplit/>
        </w:trPr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2B" w:rsidRPr="00825DCD" w:rsidRDefault="00C2522B" w:rsidP="00C25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2B" w:rsidRPr="00825DCD" w:rsidRDefault="00C2522B" w:rsidP="00C25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DCD">
              <w:rPr>
                <w:rFonts w:ascii="Times New Roman" w:hAnsi="Times New Roman"/>
                <w:sz w:val="24"/>
                <w:szCs w:val="24"/>
              </w:rPr>
              <w:t>Адрес места нахождения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организации, ИНН организации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2B" w:rsidRPr="00825DCD" w:rsidRDefault="00C2522B" w:rsidP="00C25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DCD">
              <w:rPr>
                <w:rFonts w:ascii="Times New Roman" w:hAnsi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2B" w:rsidRPr="00825DCD" w:rsidRDefault="00C2522B" w:rsidP="00C25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DCD">
              <w:rPr>
                <w:rFonts w:ascii="Times New Roman" w:hAnsi="Times New Roman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505CEF" w:rsidRDefault="00C2522B" w:rsidP="00C25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22B" w:rsidRPr="00505CEF" w:rsidRDefault="00C2522B" w:rsidP="00C25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стоимость, руб. </w:t>
            </w:r>
          </w:p>
        </w:tc>
      </w:tr>
      <w:tr w:rsidR="00C2522B" w:rsidRPr="00505CEF" w:rsidTr="00EE56ED">
        <w:trPr>
          <w:cantSplit/>
        </w:trPr>
        <w:tc>
          <w:tcPr>
            <w:tcW w:w="2376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522B" w:rsidRPr="00505CEF" w:rsidRDefault="00C2522B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Мичуринского сельского поселения Камышинского муниципального района Волгоградской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22B" w:rsidRPr="00C2522B" w:rsidRDefault="00C2522B" w:rsidP="00C252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область, Камышинский район,</w:t>
            </w:r>
          </w:p>
          <w:p w:rsidR="00C2522B" w:rsidRPr="00C2522B" w:rsidRDefault="00C2522B" w:rsidP="00C252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Мичуринский, ул. Совхозная, строение 23а</w:t>
            </w:r>
          </w:p>
          <w:p w:rsidR="00C2522B" w:rsidRPr="00505CEF" w:rsidRDefault="00C2522B" w:rsidP="00C252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3410004501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907BC3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для парковки велосипедов 2702 (инв.№ 101061000802)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C2522B" w:rsidP="00907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Волгоградская обл.,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с.Веселово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</w:t>
            </w:r>
            <w:r w:rsidR="00907BC3"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07BC3"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епная</w:t>
            </w: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строение </w:t>
            </w:r>
            <w:r w:rsidR="00907BC3"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C2522B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22B" w:rsidRPr="00907BC3" w:rsidRDefault="00907BC3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20350,00</w:t>
            </w:r>
          </w:p>
        </w:tc>
      </w:tr>
      <w:tr w:rsidR="00C2522B" w:rsidRPr="00505CEF" w:rsidTr="00EE56ED">
        <w:trPr>
          <w:cantSplit/>
        </w:trPr>
        <w:tc>
          <w:tcPr>
            <w:tcW w:w="2376" w:type="dxa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522B" w:rsidRPr="00505CEF" w:rsidRDefault="00C2522B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22B" w:rsidRPr="00505CEF" w:rsidRDefault="00C2522B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907BC3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 Стойка для парковки велосипедов (инв.№ 101061000754)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C2522B" w:rsidP="00505C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Волгоградская обл.,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с.Веселово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Пролетарская, строение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505CEF" w:rsidRDefault="00C2522B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22B" w:rsidRPr="00EE56ED" w:rsidRDefault="00907BC3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14800,00</w:t>
            </w:r>
          </w:p>
        </w:tc>
      </w:tr>
      <w:tr w:rsidR="00C2522B" w:rsidRPr="00505CEF" w:rsidTr="00EE56ED">
        <w:trPr>
          <w:cantSplit/>
        </w:trPr>
        <w:tc>
          <w:tcPr>
            <w:tcW w:w="2376" w:type="dxa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522B" w:rsidRPr="00505CEF" w:rsidRDefault="00C2522B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22B" w:rsidRPr="00505CEF" w:rsidRDefault="00C2522B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907BC3" w:rsidP="00505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Аппарат для нагрева и охлаждения бутилированной воды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HotFrost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7B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</w:t>
            </w:r>
            <w:r w:rsidRPr="00907B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(напольный) (инв.№ 101061000547)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C2522B" w:rsidP="00505C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Волгоградская обл.,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с.Веселово</w:t>
            </w:r>
            <w:proofErr w:type="spellEnd"/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Пролетарская, строение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22B" w:rsidRPr="00907BC3" w:rsidRDefault="00C2522B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22B" w:rsidRPr="00907BC3" w:rsidRDefault="00907BC3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</w:t>
            </w:r>
          </w:p>
          <w:p w:rsidR="00C2522B" w:rsidRPr="00907BC3" w:rsidRDefault="00C2522B" w:rsidP="00505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5CEF" w:rsidRPr="00505CEF" w:rsidRDefault="00505CEF" w:rsidP="009151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05CEF" w:rsidRPr="00505CEF" w:rsidSect="00E10534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18"/>
    <w:rsid w:val="00036580"/>
    <w:rsid w:val="00095ECA"/>
    <w:rsid w:val="000B7343"/>
    <w:rsid w:val="000E36CF"/>
    <w:rsid w:val="00107A66"/>
    <w:rsid w:val="00142593"/>
    <w:rsid w:val="001513B0"/>
    <w:rsid w:val="001C2B9B"/>
    <w:rsid w:val="001E5018"/>
    <w:rsid w:val="00233A3B"/>
    <w:rsid w:val="0027704F"/>
    <w:rsid w:val="002814BF"/>
    <w:rsid w:val="00287C8B"/>
    <w:rsid w:val="002A3886"/>
    <w:rsid w:val="002B1E6E"/>
    <w:rsid w:val="002C4CB3"/>
    <w:rsid w:val="0030050A"/>
    <w:rsid w:val="0036779B"/>
    <w:rsid w:val="00382B58"/>
    <w:rsid w:val="003B0139"/>
    <w:rsid w:val="003C208A"/>
    <w:rsid w:val="003D731E"/>
    <w:rsid w:val="00427380"/>
    <w:rsid w:val="00434D8A"/>
    <w:rsid w:val="004A1A3A"/>
    <w:rsid w:val="004A2743"/>
    <w:rsid w:val="004A699B"/>
    <w:rsid w:val="00503F0C"/>
    <w:rsid w:val="00505CEF"/>
    <w:rsid w:val="00554EEF"/>
    <w:rsid w:val="005C0403"/>
    <w:rsid w:val="005E21AE"/>
    <w:rsid w:val="006A3E1D"/>
    <w:rsid w:val="006B4678"/>
    <w:rsid w:val="007078CA"/>
    <w:rsid w:val="00714F39"/>
    <w:rsid w:val="007D6C7E"/>
    <w:rsid w:val="007E332E"/>
    <w:rsid w:val="008B4FF0"/>
    <w:rsid w:val="008C48BB"/>
    <w:rsid w:val="00907BC3"/>
    <w:rsid w:val="0091511C"/>
    <w:rsid w:val="00935197"/>
    <w:rsid w:val="0094587E"/>
    <w:rsid w:val="0099235C"/>
    <w:rsid w:val="009B1DBF"/>
    <w:rsid w:val="00A542D4"/>
    <w:rsid w:val="00A8628B"/>
    <w:rsid w:val="00B742F5"/>
    <w:rsid w:val="00C2522B"/>
    <w:rsid w:val="00C925E9"/>
    <w:rsid w:val="00CA3D3B"/>
    <w:rsid w:val="00CB1EA1"/>
    <w:rsid w:val="00CF608A"/>
    <w:rsid w:val="00D42423"/>
    <w:rsid w:val="00D75211"/>
    <w:rsid w:val="00DF71B7"/>
    <w:rsid w:val="00E073FC"/>
    <w:rsid w:val="00E10534"/>
    <w:rsid w:val="00E326E4"/>
    <w:rsid w:val="00E51F18"/>
    <w:rsid w:val="00E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C6908-0A63-4807-81B1-B922F9D3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0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1E50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8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3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64CCD-E3D1-41D2-A4EC-4E491F27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2025-03-14T09:06:00Z</cp:lastPrinted>
  <dcterms:created xsi:type="dcterms:W3CDTF">2025-03-24T05:43:00Z</dcterms:created>
  <dcterms:modified xsi:type="dcterms:W3CDTF">2025-03-24T05:55:00Z</dcterms:modified>
</cp:coreProperties>
</file>